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D6" w:rsidRPr="00846104" w:rsidRDefault="00F073D6" w:rsidP="00846104">
      <w:pPr>
        <w:pStyle w:val="a5"/>
        <w:tabs>
          <w:tab w:val="clear" w:pos="9355"/>
          <w:tab w:val="left" w:pos="708"/>
        </w:tabs>
        <w:jc w:val="center"/>
        <w:rPr>
          <w:b/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5" o:title=""/>
          </v:shape>
          <o:OLEObject Type="Embed" ProgID="Word.Document.8" ShapeID="_x0000_i1025" DrawAspect="Content" ObjectID="_1582461727" r:id="rId6"/>
        </w:object>
      </w:r>
    </w:p>
    <w:p w:rsidR="00F073D6" w:rsidRPr="00846104" w:rsidRDefault="00F073D6" w:rsidP="00846104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6104">
        <w:rPr>
          <w:rFonts w:ascii="Times New Roman" w:hAnsi="Times New Roman" w:cs="Times New Roman"/>
          <w:sz w:val="28"/>
          <w:szCs w:val="28"/>
        </w:rPr>
        <w:t>НІЖИНСЬКА ЗАГАЛЬНООСВІТНЯ ШКОЛА І-ІІІ СТУПЕНІВ № 17</w:t>
      </w:r>
    </w:p>
    <w:p w:rsidR="00F073D6" w:rsidRPr="00846104" w:rsidRDefault="00F073D6" w:rsidP="0084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F073D6" w:rsidRPr="00846104" w:rsidRDefault="00F073D6" w:rsidP="0084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F073D6" w:rsidRPr="00846104" w:rsidRDefault="00F073D6" w:rsidP="0084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3D6" w:rsidRPr="00846104" w:rsidRDefault="00F073D6" w:rsidP="00846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F073D6" w:rsidRPr="00846104" w:rsidRDefault="00F073D6" w:rsidP="00846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73D6" w:rsidRPr="00846104" w:rsidRDefault="001A63C5" w:rsidP="00846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073D6" w:rsidRPr="00846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F073D6" w:rsidRPr="008461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073D6" w:rsidRPr="00846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.2018 року                </w:t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73D6" w:rsidRPr="00846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F0F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73D6" w:rsidRPr="00846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 </w:t>
      </w:r>
      <w:r w:rsidRPr="00846104">
        <w:rPr>
          <w:rFonts w:ascii="Times New Roman" w:hAnsi="Times New Roman" w:cs="Times New Roman"/>
          <w:b/>
          <w:sz w:val="28"/>
          <w:szCs w:val="28"/>
          <w:lang w:val="uk-UA"/>
        </w:rPr>
        <w:t>64</w:t>
      </w:r>
    </w:p>
    <w:p w:rsidR="00F073D6" w:rsidRPr="00846104" w:rsidRDefault="00F073D6" w:rsidP="00846104">
      <w:pPr>
        <w:pStyle w:val="a7"/>
        <w:jc w:val="left"/>
        <w:rPr>
          <w:b/>
          <w:szCs w:val="28"/>
        </w:rPr>
      </w:pPr>
    </w:p>
    <w:p w:rsidR="00F073D6" w:rsidRPr="00846104" w:rsidRDefault="00F073D6" w:rsidP="00846104">
      <w:pPr>
        <w:pStyle w:val="a7"/>
        <w:jc w:val="left"/>
        <w:rPr>
          <w:b/>
          <w:bCs/>
          <w:szCs w:val="28"/>
        </w:rPr>
      </w:pPr>
      <w:r w:rsidRPr="00846104">
        <w:rPr>
          <w:b/>
          <w:bCs/>
          <w:szCs w:val="28"/>
        </w:rPr>
        <w:t>Про узагальнення досвіду роботи</w:t>
      </w:r>
    </w:p>
    <w:p w:rsidR="00F073D6" w:rsidRPr="00846104" w:rsidRDefault="00F073D6" w:rsidP="00846104">
      <w:pPr>
        <w:pStyle w:val="a7"/>
        <w:jc w:val="left"/>
        <w:rPr>
          <w:b/>
          <w:bCs/>
          <w:szCs w:val="28"/>
        </w:rPr>
      </w:pPr>
      <w:r w:rsidRPr="00846104">
        <w:rPr>
          <w:b/>
          <w:bCs/>
          <w:szCs w:val="28"/>
        </w:rPr>
        <w:t>учителя української мови та літератури</w:t>
      </w:r>
    </w:p>
    <w:p w:rsidR="00F073D6" w:rsidRPr="00846104" w:rsidRDefault="00F073D6" w:rsidP="00846104">
      <w:pPr>
        <w:pStyle w:val="a7"/>
        <w:jc w:val="left"/>
        <w:rPr>
          <w:b/>
          <w:bCs/>
          <w:szCs w:val="28"/>
        </w:rPr>
      </w:pPr>
      <w:proofErr w:type="spellStart"/>
      <w:r w:rsidRPr="00846104">
        <w:rPr>
          <w:b/>
          <w:bCs/>
          <w:szCs w:val="28"/>
        </w:rPr>
        <w:t>Алєксєєнко</w:t>
      </w:r>
      <w:proofErr w:type="spellEnd"/>
      <w:r w:rsidRPr="00846104">
        <w:rPr>
          <w:b/>
          <w:bCs/>
          <w:szCs w:val="28"/>
        </w:rPr>
        <w:t xml:space="preserve"> Наталії Василівни</w:t>
      </w:r>
    </w:p>
    <w:p w:rsidR="00F073D6" w:rsidRPr="00846104" w:rsidRDefault="00F073D6" w:rsidP="00846104">
      <w:pPr>
        <w:pStyle w:val="a7"/>
        <w:jc w:val="left"/>
        <w:rPr>
          <w:b/>
          <w:bCs/>
          <w:szCs w:val="28"/>
        </w:rPr>
      </w:pPr>
    </w:p>
    <w:p w:rsidR="00F073D6" w:rsidRPr="00846104" w:rsidRDefault="00F073D6" w:rsidP="00846104">
      <w:pPr>
        <w:pStyle w:val="a7"/>
        <w:ind w:firstLine="709"/>
        <w:rPr>
          <w:color w:val="0D0D0D"/>
          <w:szCs w:val="28"/>
        </w:rPr>
      </w:pPr>
      <w:r w:rsidRPr="00846104">
        <w:rPr>
          <w:color w:val="0D0D0D"/>
          <w:szCs w:val="28"/>
        </w:rPr>
        <w:t xml:space="preserve">Згідно з планом роботи школи та з метою узагальнення педагогічного досвіду у 2017-2018 </w:t>
      </w:r>
      <w:proofErr w:type="spellStart"/>
      <w:r w:rsidRPr="00846104">
        <w:rPr>
          <w:color w:val="0D0D0D"/>
          <w:szCs w:val="28"/>
        </w:rPr>
        <w:t>н.р</w:t>
      </w:r>
      <w:proofErr w:type="spellEnd"/>
      <w:r w:rsidRPr="00846104">
        <w:rPr>
          <w:color w:val="0D0D0D"/>
          <w:szCs w:val="28"/>
        </w:rPr>
        <w:t xml:space="preserve">. заступником директора з навчально-виховної роботи Власенко Л.В. вивчався досвід роботи вчителя </w:t>
      </w:r>
      <w:r w:rsidRPr="00846104">
        <w:rPr>
          <w:bCs/>
          <w:szCs w:val="28"/>
        </w:rPr>
        <w:t xml:space="preserve">учителя української мови та літератури </w:t>
      </w:r>
      <w:proofErr w:type="spellStart"/>
      <w:r w:rsidRPr="00846104">
        <w:rPr>
          <w:bCs/>
          <w:szCs w:val="28"/>
        </w:rPr>
        <w:t>Алєксєєнко</w:t>
      </w:r>
      <w:proofErr w:type="spellEnd"/>
      <w:r w:rsidRPr="00846104">
        <w:rPr>
          <w:bCs/>
          <w:szCs w:val="28"/>
        </w:rPr>
        <w:t xml:space="preserve"> Наталії Василівни</w:t>
      </w:r>
      <w:r w:rsidRPr="00846104">
        <w:rPr>
          <w:color w:val="0D0D0D"/>
          <w:szCs w:val="28"/>
        </w:rPr>
        <w:t xml:space="preserve">. </w:t>
      </w:r>
    </w:p>
    <w:p w:rsidR="00F073D6" w:rsidRPr="00846104" w:rsidRDefault="00F073D6" w:rsidP="00846104">
      <w:pPr>
        <w:pStyle w:val="a7"/>
        <w:ind w:firstLine="709"/>
        <w:rPr>
          <w:bCs/>
          <w:szCs w:val="28"/>
        </w:rPr>
      </w:pPr>
      <w:r w:rsidRPr="00846104">
        <w:rPr>
          <w:color w:val="0D0D0D"/>
          <w:szCs w:val="28"/>
        </w:rPr>
        <w:t xml:space="preserve">Основними методами вивчення були: відвідування уроків, виховних заходів, ознайомлення з творчою лабораторією вчителя, перевірка учнівських зошитів, бесіда з учителем та учнями, ознайомлення з роботою вчителя з батьками. </w:t>
      </w:r>
    </w:p>
    <w:p w:rsidR="00F073D6" w:rsidRPr="00846104" w:rsidRDefault="00F073D6" w:rsidP="0084610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proofErr w:type="spellStart"/>
      <w:r w:rsidRPr="00846104">
        <w:rPr>
          <w:rFonts w:ascii="Times New Roman" w:hAnsi="Times New Roman" w:cs="Times New Roman"/>
          <w:color w:val="0D0D0D"/>
          <w:sz w:val="28"/>
          <w:szCs w:val="28"/>
          <w:lang w:val="uk-UA"/>
        </w:rPr>
        <w:t>Алєксєєнко</w:t>
      </w:r>
      <w:proofErr w:type="spellEnd"/>
      <w:r w:rsidRPr="00846104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Н.В. 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має повну вищу освіту за спеціальністю "Українська мова та література". </w:t>
      </w:r>
    </w:p>
    <w:p w:rsidR="00F073D6" w:rsidRPr="00846104" w:rsidRDefault="00F073D6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У 2017 році підвищила кваліфікацію у Чернігівському обласному інституті післядипломної педагогічної освіти імені К.Д. Ушинського (свідоцтво № 002272-16 від 11.11.2016 року, учитель української мови та літератури).</w:t>
      </w:r>
    </w:p>
    <w:p w:rsidR="00F073D6" w:rsidRPr="00846104" w:rsidRDefault="00F073D6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цюючи над методичною проблемою 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морально-етичних якостей </w:t>
      </w:r>
      <w:r w:rsidR="00DA6BE1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школярів на уроках 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>української слов</w:t>
      </w:r>
      <w:r w:rsidR="00DA6BE1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есності 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через упровадження ІКТ» учитель </w:t>
      </w:r>
      <w:proofErr w:type="spellStart"/>
      <w:r w:rsidRPr="0084610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C4206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переконана, </w:t>
      </w:r>
      <w:r w:rsidR="00C4206D" w:rsidRPr="00846104">
        <w:rPr>
          <w:rFonts w:ascii="Times New Roman" w:eastAsia="Times New Roman" w:hAnsi="Times New Roman" w:cs="Times New Roman"/>
          <w:sz w:val="28"/>
          <w:szCs w:val="28"/>
          <w:lang w:val="uk-UA"/>
        </w:rPr>
        <w:t>що духовний розвиток людини нерозривно пов’язаний із розвитком її мовних здібностей.</w:t>
      </w:r>
      <w:r w:rsidR="00C4206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E79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Одночасне використання </w:t>
      </w:r>
      <w:proofErr w:type="spellStart"/>
      <w:r w:rsidR="00A81E79" w:rsidRPr="00846104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="00A81E79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та відеоінформації підвищує запам'ятовування</w:t>
      </w:r>
      <w:r w:rsidR="00C4206D" w:rsidRPr="00846104">
        <w:rPr>
          <w:rFonts w:ascii="Times New Roman" w:eastAsia="+mn-ea" w:hAnsi="Times New Roman" w:cs="Times New Roman"/>
          <w:color w:val="7030A0"/>
          <w:kern w:val="24"/>
          <w:sz w:val="28"/>
          <w:szCs w:val="28"/>
          <w:lang w:val="uk-UA"/>
        </w:rPr>
        <w:t xml:space="preserve"> </w:t>
      </w:r>
      <w:r w:rsidR="00C4206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- це є мотивацією для використання ІКТ у освітньому процесі школи. </w:t>
      </w:r>
      <w:r w:rsidR="002E3A59" w:rsidRPr="00846104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Інформаційно-комунікаційні технології допомагають учителю розмовляти з учнями їхньою мовою.</w:t>
      </w:r>
    </w:p>
    <w:p w:rsidR="00F073D6" w:rsidRPr="00846104" w:rsidRDefault="00F073D6" w:rsidP="008461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 xml:space="preserve">Використання </w:t>
      </w:r>
      <w:r w:rsidR="00C4206D" w:rsidRPr="00846104">
        <w:rPr>
          <w:sz w:val="28"/>
          <w:szCs w:val="28"/>
          <w:lang w:val="uk-UA"/>
        </w:rPr>
        <w:t xml:space="preserve">ІКТ </w:t>
      </w:r>
      <w:r w:rsidRPr="00846104">
        <w:rPr>
          <w:sz w:val="28"/>
          <w:szCs w:val="28"/>
          <w:lang w:val="uk-UA"/>
        </w:rPr>
        <w:t xml:space="preserve">технологій дає можливість учителю і учням: </w:t>
      </w:r>
    </w:p>
    <w:p w:rsidR="00F073D6" w:rsidRPr="00846104" w:rsidRDefault="00F073D6" w:rsidP="0084610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 xml:space="preserve">підвищувати мотивацію до навчання; </w:t>
      </w:r>
    </w:p>
    <w:p w:rsidR="00F073D6" w:rsidRPr="00846104" w:rsidRDefault="00F073D6" w:rsidP="0084610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 xml:space="preserve">швидко та ефективно опановувати </w:t>
      </w:r>
      <w:r w:rsidR="00C4206D" w:rsidRPr="00846104">
        <w:rPr>
          <w:sz w:val="28"/>
          <w:szCs w:val="28"/>
          <w:lang w:val="uk-UA"/>
        </w:rPr>
        <w:t>знаннями українс</w:t>
      </w:r>
      <w:r w:rsidRPr="00846104">
        <w:rPr>
          <w:sz w:val="28"/>
          <w:szCs w:val="28"/>
          <w:lang w:val="uk-UA"/>
        </w:rPr>
        <w:t>ької мови</w:t>
      </w:r>
      <w:r w:rsidR="00C4206D" w:rsidRPr="00846104">
        <w:rPr>
          <w:sz w:val="28"/>
          <w:szCs w:val="28"/>
          <w:lang w:val="uk-UA"/>
        </w:rPr>
        <w:t xml:space="preserve"> та літератури</w:t>
      </w:r>
      <w:r w:rsidRPr="00846104">
        <w:rPr>
          <w:sz w:val="28"/>
          <w:szCs w:val="28"/>
          <w:lang w:val="uk-UA"/>
        </w:rPr>
        <w:t>;</w:t>
      </w:r>
    </w:p>
    <w:p w:rsidR="00F073D6" w:rsidRPr="00846104" w:rsidRDefault="00F073D6" w:rsidP="0084610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 xml:space="preserve">підвищувати запам'ятовування матеріалу; </w:t>
      </w:r>
    </w:p>
    <w:p w:rsidR="00F073D6" w:rsidRPr="00846104" w:rsidRDefault="00F073D6" w:rsidP="0084610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 xml:space="preserve">використовувати творчі завдання, проекти; </w:t>
      </w:r>
    </w:p>
    <w:p w:rsidR="00ED5109" w:rsidRPr="00846104" w:rsidRDefault="00F073D6" w:rsidP="0084610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 xml:space="preserve"> повторювати</w:t>
      </w:r>
      <w:r w:rsidR="002E3A59" w:rsidRPr="00846104">
        <w:rPr>
          <w:sz w:val="28"/>
          <w:szCs w:val="28"/>
          <w:lang w:val="uk-UA"/>
        </w:rPr>
        <w:t xml:space="preserve"> і узагальнювати</w:t>
      </w:r>
      <w:r w:rsidRPr="00846104">
        <w:rPr>
          <w:sz w:val="28"/>
          <w:szCs w:val="28"/>
          <w:lang w:val="uk-UA"/>
        </w:rPr>
        <w:t xml:space="preserve"> вивчений матеріал</w:t>
      </w:r>
      <w:r w:rsidR="00ED5109" w:rsidRPr="00846104">
        <w:rPr>
          <w:sz w:val="28"/>
          <w:szCs w:val="28"/>
          <w:lang w:val="uk-UA"/>
        </w:rPr>
        <w:t>;</w:t>
      </w:r>
    </w:p>
    <w:p w:rsidR="00ED5109" w:rsidRPr="00846104" w:rsidRDefault="002A4853" w:rsidP="0084610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 xml:space="preserve">Здійснювати </w:t>
      </w:r>
      <w:r w:rsidR="002E3A59" w:rsidRPr="00846104">
        <w:rPr>
          <w:sz w:val="28"/>
          <w:szCs w:val="28"/>
          <w:lang w:val="uk-UA"/>
        </w:rPr>
        <w:t>к</w:t>
      </w:r>
      <w:r w:rsidR="00ED5109" w:rsidRPr="00846104">
        <w:rPr>
          <w:sz w:val="28"/>
          <w:szCs w:val="28"/>
          <w:lang w:val="uk-UA"/>
        </w:rPr>
        <w:t xml:space="preserve">онтроль </w:t>
      </w:r>
      <w:r w:rsidRPr="00846104">
        <w:rPr>
          <w:sz w:val="28"/>
          <w:szCs w:val="28"/>
          <w:lang w:val="uk-UA"/>
        </w:rPr>
        <w:t xml:space="preserve">за </w:t>
      </w:r>
      <w:r w:rsidR="00ED5109" w:rsidRPr="00846104">
        <w:rPr>
          <w:sz w:val="28"/>
          <w:szCs w:val="28"/>
          <w:lang w:val="uk-UA"/>
        </w:rPr>
        <w:t>знан</w:t>
      </w:r>
      <w:r w:rsidRPr="00846104">
        <w:rPr>
          <w:sz w:val="28"/>
          <w:szCs w:val="28"/>
          <w:lang w:val="uk-UA"/>
        </w:rPr>
        <w:t>нями і уміннями</w:t>
      </w:r>
      <w:r w:rsidR="00ED5109" w:rsidRPr="00846104">
        <w:rPr>
          <w:sz w:val="28"/>
          <w:szCs w:val="28"/>
          <w:lang w:val="uk-UA"/>
        </w:rPr>
        <w:t xml:space="preserve"> учнів;</w:t>
      </w:r>
    </w:p>
    <w:p w:rsidR="00F073D6" w:rsidRPr="00846104" w:rsidRDefault="002E3A59" w:rsidP="0084610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46104">
        <w:rPr>
          <w:sz w:val="28"/>
          <w:szCs w:val="28"/>
          <w:lang w:val="uk-UA"/>
        </w:rPr>
        <w:t>п</w:t>
      </w:r>
      <w:r w:rsidR="00ED5109" w:rsidRPr="00846104">
        <w:rPr>
          <w:sz w:val="28"/>
          <w:szCs w:val="28"/>
          <w:lang w:val="uk-UA"/>
        </w:rPr>
        <w:t>ідготовка до ДПА, ЗНО</w:t>
      </w:r>
      <w:r w:rsidR="00F073D6" w:rsidRPr="00846104">
        <w:rPr>
          <w:sz w:val="28"/>
          <w:szCs w:val="28"/>
          <w:lang w:val="uk-UA"/>
        </w:rPr>
        <w:t>.</w:t>
      </w:r>
    </w:p>
    <w:p w:rsidR="00C4206D" w:rsidRPr="00846104" w:rsidRDefault="00DA6BE1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 w:rsidRPr="0084610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Н.В. р</w:t>
      </w:r>
      <w:r w:rsidR="00C4206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 використовує час на уроці, новий матеріал викладає на належному методичному рівні із застосуванням </w:t>
      </w:r>
      <w:proofErr w:type="spellStart"/>
      <w:r w:rsidR="00C4206D" w:rsidRPr="00846104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="00C4206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зв’язків, звертає увагу на розвиток пізнавальних здібностей учнів. На уроках забезпечує оптимальний психофізіологічний клімат.</w:t>
      </w:r>
    </w:p>
    <w:p w:rsidR="00C4206D" w:rsidRPr="00846104" w:rsidRDefault="00DA6BE1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Наталія Василівна в</w:t>
      </w:r>
      <w:r w:rsidR="00C4206D" w:rsidRPr="00846104">
        <w:rPr>
          <w:rFonts w:ascii="Times New Roman" w:hAnsi="Times New Roman" w:cs="Times New Roman"/>
          <w:sz w:val="28"/>
          <w:szCs w:val="28"/>
          <w:lang w:val="uk-UA"/>
        </w:rPr>
        <w:t>елику увагу приділяє активізації мовної діяльності учнів, опануванню ними монологічного та діалогічного мовлення, правилами мовної поведінки; розвиває вміння послідовно і грамотно висловлювати в усному і писемному мовленні.</w:t>
      </w:r>
    </w:p>
    <w:p w:rsidR="00C4206D" w:rsidRPr="00846104" w:rsidRDefault="00C4206D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Вивчаючи твори українських письменників і беручи за приклад їх життя та життя героїв їх творів, </w:t>
      </w:r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>виховує в учнів громадську позицію і високі моральні якості. Значну увагу приділяє розвитку читацьких умінь, виховує культуру читання.</w:t>
      </w:r>
    </w:p>
    <w:p w:rsidR="00C4206D" w:rsidRPr="00846104" w:rsidRDefault="00DA7E7D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Значна частина учн</w:t>
      </w:r>
      <w:r w:rsidR="00ED5109" w:rsidRPr="0084610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Василівни</w:t>
      </w:r>
      <w:r w:rsidR="00ED5109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має навички самостійної роботи, вміють користуватися довідковою літературою, робити висновки, аналізувати тексти, готувати короткі усні та письмові повідомлення.</w:t>
      </w:r>
    </w:p>
    <w:p w:rsidR="00DA6BE1" w:rsidRPr="00846104" w:rsidRDefault="00ED5109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10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Н.В. формує в дітей позитивні риси характеру: чесність, справедливість, наполегливість, доброту, культуру думки і поведінки. Готує вихованців до свідомого життя. </w:t>
      </w:r>
    </w:p>
    <w:p w:rsidR="00DA6BE1" w:rsidRPr="00846104" w:rsidRDefault="00DA6BE1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Велику роль у навчанні і вихованні дітей відіграють особисті якості самого вчителя: прагнення більшого, не зупинятися на досягнутому, бажання вчитися самому і навчати інших.</w:t>
      </w:r>
    </w:p>
    <w:p w:rsidR="004B20A3" w:rsidRPr="00846104" w:rsidRDefault="002E3A59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Наталія Васил</w:t>
      </w:r>
      <w:r w:rsidR="00ED5109" w:rsidRPr="00846104">
        <w:rPr>
          <w:rFonts w:ascii="Times New Roman" w:hAnsi="Times New Roman" w:cs="Times New Roman"/>
          <w:sz w:val="28"/>
          <w:szCs w:val="28"/>
          <w:lang w:val="uk-UA"/>
        </w:rPr>
        <w:t>івна систематично працює над пі</w:t>
      </w:r>
      <w:r w:rsidR="005C2B24" w:rsidRPr="00846104">
        <w:rPr>
          <w:rFonts w:ascii="Times New Roman" w:hAnsi="Times New Roman" w:cs="Times New Roman"/>
          <w:sz w:val="28"/>
          <w:szCs w:val="28"/>
          <w:lang w:val="uk-UA"/>
        </w:rPr>
        <w:t>двищенням свого фахового рівня,</w:t>
      </w:r>
      <w:r w:rsidR="00ED5109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ED5109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методичного об’єднання вчителів предметів суспільно-</w:t>
      </w:r>
      <w:r w:rsidRPr="00846104">
        <w:rPr>
          <w:rFonts w:ascii="Times New Roman" w:hAnsi="Times New Roman" w:cs="Times New Roman"/>
          <w:sz w:val="28"/>
          <w:szCs w:val="28"/>
          <w:lang w:val="uk-UA"/>
        </w:rPr>
        <w:t>гуманітарного циклу</w:t>
      </w:r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ED5109" w:rsidRPr="00846104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="00DA7E7D"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="00ED5109" w:rsidRPr="00846104">
        <w:rPr>
          <w:rFonts w:ascii="Times New Roman" w:hAnsi="Times New Roman" w:cs="Times New Roman"/>
          <w:sz w:val="28"/>
          <w:szCs w:val="28"/>
          <w:lang w:val="uk-UA"/>
        </w:rPr>
        <w:t>вивчає і впроваджує в практику роботи перспективний педагогічний досвід з метою забезпечення якості освіти школярів відповідно до вимог сьогодення.</w:t>
      </w:r>
    </w:p>
    <w:p w:rsidR="00F073D6" w:rsidRPr="00846104" w:rsidRDefault="00F073D6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Результативність роботи вчителя:</w:t>
      </w:r>
    </w:p>
    <w:p w:rsidR="004B20A3" w:rsidRPr="00846104" w:rsidRDefault="004B20A3" w:rsidP="00846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Конкурси:</w:t>
      </w:r>
    </w:p>
    <w:tbl>
      <w:tblPr>
        <w:tblW w:w="9899" w:type="dxa"/>
        <w:jc w:val="center"/>
        <w:tblCellSpacing w:w="0" w:type="dxa"/>
        <w:tblLook w:val="04A0"/>
      </w:tblPr>
      <w:tblGrid>
        <w:gridCol w:w="2528"/>
        <w:gridCol w:w="3852"/>
        <w:gridCol w:w="3519"/>
      </w:tblGrid>
      <w:tr w:rsidR="004B20A3" w:rsidRPr="00846104" w:rsidTr="00E50FE0">
        <w:trPr>
          <w:tblCellSpacing w:w="0" w:type="dxa"/>
          <w:jc w:val="center"/>
        </w:trPr>
        <w:tc>
          <w:tcPr>
            <w:tcW w:w="2528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2012-2013 </w:t>
            </w:r>
            <w:proofErr w:type="spellStart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52" w:type="dxa"/>
            <w:vAlign w:val="center"/>
            <w:hideMark/>
          </w:tcPr>
          <w:p w:rsidR="004B20A3" w:rsidRDefault="004B20A3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ІІ місц</w:t>
            </w:r>
            <w:r w:rsidR="00DA7E7D"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 у конкурсі творчих робіт «Пам’яті</w:t>
            </w: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героїв </w:t>
            </w:r>
            <w:proofErr w:type="spellStart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Крут</w:t>
            </w:r>
            <w:proofErr w:type="spellEnd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E50FE0" w:rsidRPr="00846104" w:rsidRDefault="00E50FE0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Алєксєєнко</w:t>
            </w:r>
            <w:proofErr w:type="spellEnd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(10кл.)</w:t>
            </w:r>
          </w:p>
        </w:tc>
      </w:tr>
      <w:tr w:rsidR="004B20A3" w:rsidRPr="00846104" w:rsidTr="00E50FE0">
        <w:trPr>
          <w:tblCellSpacing w:w="0" w:type="dxa"/>
          <w:jc w:val="center"/>
        </w:trPr>
        <w:tc>
          <w:tcPr>
            <w:tcW w:w="2528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2014-2015 </w:t>
            </w:r>
            <w:proofErr w:type="spellStart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52" w:type="dxa"/>
            <w:vAlign w:val="center"/>
            <w:hideMark/>
          </w:tcPr>
          <w:p w:rsidR="004B20A3" w:rsidRDefault="004B20A3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 місце у міському етапі конкурсу «</w:t>
            </w:r>
            <w:r w:rsidR="00DA7E7D"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Об’єднаймося</w:t>
            </w: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ж, брати мої…»</w:t>
            </w:r>
          </w:p>
          <w:p w:rsidR="00E50FE0" w:rsidRPr="00846104" w:rsidRDefault="00E50FE0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Проніна Єлизавета (8кл.)</w:t>
            </w:r>
          </w:p>
        </w:tc>
      </w:tr>
      <w:tr w:rsidR="004B20A3" w:rsidRPr="00846104" w:rsidTr="00E50FE0">
        <w:trPr>
          <w:tblCellSpacing w:w="0" w:type="dxa"/>
          <w:jc w:val="center"/>
        </w:trPr>
        <w:tc>
          <w:tcPr>
            <w:tcW w:w="2528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2016-2017 </w:t>
            </w:r>
            <w:proofErr w:type="spellStart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52" w:type="dxa"/>
            <w:vAlign w:val="center"/>
            <w:hideMark/>
          </w:tcPr>
          <w:p w:rsidR="004B20A3" w:rsidRPr="00846104" w:rsidRDefault="004B20A3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 місце у міському етапі конкурсу «Листи на фронт»</w:t>
            </w:r>
          </w:p>
          <w:p w:rsidR="004B20A3" w:rsidRDefault="004B20A3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 місце у міському етапі конкурсу «</w:t>
            </w:r>
            <w:r w:rsidR="00DA7E7D"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Об’єднаймося</w:t>
            </w: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ж, брати мої…»</w:t>
            </w:r>
          </w:p>
          <w:p w:rsidR="00E50FE0" w:rsidRPr="00846104" w:rsidRDefault="00E50FE0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Сердюк Владислава (9 кл.)</w:t>
            </w:r>
          </w:p>
        </w:tc>
      </w:tr>
      <w:tr w:rsidR="004B20A3" w:rsidRPr="00846104" w:rsidTr="00E50FE0">
        <w:trPr>
          <w:tblCellSpacing w:w="0" w:type="dxa"/>
          <w:jc w:val="center"/>
        </w:trPr>
        <w:tc>
          <w:tcPr>
            <w:tcW w:w="2528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2017-2018 </w:t>
            </w:r>
            <w:proofErr w:type="spellStart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52" w:type="dxa"/>
            <w:vAlign w:val="center"/>
            <w:hideMark/>
          </w:tcPr>
          <w:p w:rsidR="004B20A3" w:rsidRPr="00846104" w:rsidRDefault="004B20A3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Лауреат міського етапу  конкурсу «</w:t>
            </w:r>
            <w:r w:rsidR="00DA7E7D"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Об’єднаймося</w:t>
            </w: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ж, брати мої…»</w:t>
            </w:r>
          </w:p>
          <w:p w:rsidR="004B20A3" w:rsidRPr="00846104" w:rsidRDefault="004B20A3" w:rsidP="0084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Переможець конкурсу «Яким я бачу Ніжин через 10 років»</w:t>
            </w:r>
          </w:p>
        </w:tc>
        <w:tc>
          <w:tcPr>
            <w:tcW w:w="3519" w:type="dxa"/>
            <w:hideMark/>
          </w:tcPr>
          <w:p w:rsidR="004B20A3" w:rsidRPr="00846104" w:rsidRDefault="004B20A3" w:rsidP="00E5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Сердюк Владислава (10кл.)</w:t>
            </w:r>
          </w:p>
        </w:tc>
      </w:tr>
    </w:tbl>
    <w:p w:rsidR="004B20A3" w:rsidRPr="00846104" w:rsidRDefault="004B20A3" w:rsidP="008461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eastAsia="Times New Roman" w:hAnsi="Times New Roman" w:cs="Times New Roman"/>
          <w:sz w:val="28"/>
          <w:szCs w:val="28"/>
          <w:lang w:val="uk-UA"/>
        </w:rPr>
        <w:t>2. Публікації</w:t>
      </w:r>
    </w:p>
    <w:p w:rsidR="004B20A3" w:rsidRPr="00846104" w:rsidRDefault="004B20A3" w:rsidP="008461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1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Освіта для демократичного громадянства (ОДГ) та освіта прав людини (ОПЛ) засобами предметів навчального плану. З досвіду роботи Ніжинської загальноосвітньої школи І-ІІІ ступенів № 17. - Ніжин. - 2017 р. (співавтор с. 10 - 16)</w:t>
      </w:r>
    </w:p>
    <w:p w:rsidR="00F073D6" w:rsidRPr="00846104" w:rsidRDefault="002A4853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10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846104">
        <w:rPr>
          <w:rFonts w:ascii="Times New Roman" w:hAnsi="Times New Roman" w:cs="Times New Roman"/>
          <w:sz w:val="28"/>
          <w:szCs w:val="28"/>
          <w:lang w:val="uk-UA"/>
        </w:rPr>
        <w:t xml:space="preserve"> Н.В. к</w:t>
      </w:r>
      <w:r w:rsidR="00F073D6" w:rsidRPr="00846104">
        <w:rPr>
          <w:rFonts w:ascii="Times New Roman" w:hAnsi="Times New Roman" w:cs="Times New Roman"/>
          <w:sz w:val="28"/>
          <w:szCs w:val="28"/>
          <w:lang w:val="uk-UA"/>
        </w:rPr>
        <w:t>ористується авторитетом серед колег, учнів школи та батьків.</w:t>
      </w:r>
    </w:p>
    <w:p w:rsidR="00F073D6" w:rsidRPr="00846104" w:rsidRDefault="00F073D6" w:rsidP="008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</w:t>
      </w:r>
    </w:p>
    <w:p w:rsidR="00F073D6" w:rsidRPr="00846104" w:rsidRDefault="00F073D6" w:rsidP="00846104">
      <w:pPr>
        <w:pStyle w:val="a7"/>
        <w:rPr>
          <w:bCs/>
          <w:szCs w:val="28"/>
        </w:rPr>
      </w:pPr>
    </w:p>
    <w:p w:rsidR="00F073D6" w:rsidRPr="00846104" w:rsidRDefault="00F073D6" w:rsidP="00846104">
      <w:pPr>
        <w:pStyle w:val="a7"/>
        <w:rPr>
          <w:b/>
          <w:bCs/>
          <w:szCs w:val="28"/>
        </w:rPr>
      </w:pPr>
      <w:r w:rsidRPr="00846104">
        <w:rPr>
          <w:b/>
          <w:bCs/>
          <w:szCs w:val="28"/>
        </w:rPr>
        <w:t>НАКАЗУЮ:</w:t>
      </w:r>
    </w:p>
    <w:p w:rsidR="00F073D6" w:rsidRPr="00846104" w:rsidRDefault="00F073D6" w:rsidP="00846104">
      <w:pPr>
        <w:pStyle w:val="a7"/>
        <w:rPr>
          <w:b/>
          <w:bCs/>
          <w:szCs w:val="28"/>
        </w:rPr>
      </w:pPr>
    </w:p>
    <w:p w:rsidR="00F073D6" w:rsidRDefault="00F073D6" w:rsidP="00846104">
      <w:pPr>
        <w:pStyle w:val="a7"/>
        <w:numPr>
          <w:ilvl w:val="0"/>
          <w:numId w:val="6"/>
        </w:numPr>
        <w:ind w:left="0" w:firstLine="0"/>
        <w:rPr>
          <w:bCs/>
          <w:szCs w:val="28"/>
        </w:rPr>
      </w:pPr>
      <w:r w:rsidRPr="00846104">
        <w:rPr>
          <w:bCs/>
          <w:szCs w:val="28"/>
        </w:rPr>
        <w:lastRenderedPageBreak/>
        <w:t>Досвід роботи учителя</w:t>
      </w:r>
      <w:r w:rsidR="00DA7E7D" w:rsidRPr="00846104">
        <w:rPr>
          <w:b/>
          <w:bCs/>
          <w:szCs w:val="28"/>
        </w:rPr>
        <w:t xml:space="preserve"> </w:t>
      </w:r>
      <w:r w:rsidR="00DA7E7D" w:rsidRPr="00846104">
        <w:rPr>
          <w:bCs/>
          <w:szCs w:val="28"/>
        </w:rPr>
        <w:t>української мови та літератури</w:t>
      </w:r>
      <w:r w:rsidRPr="00846104">
        <w:rPr>
          <w:bCs/>
          <w:szCs w:val="28"/>
        </w:rPr>
        <w:t xml:space="preserve"> </w:t>
      </w:r>
      <w:proofErr w:type="spellStart"/>
      <w:r w:rsidR="00DA7E7D" w:rsidRPr="00846104">
        <w:rPr>
          <w:szCs w:val="28"/>
        </w:rPr>
        <w:t>Алєксєєнко</w:t>
      </w:r>
      <w:proofErr w:type="spellEnd"/>
      <w:r w:rsidR="00DA7E7D" w:rsidRPr="00846104">
        <w:rPr>
          <w:szCs w:val="28"/>
        </w:rPr>
        <w:t xml:space="preserve"> Наталії Василівни «Формування морально-етичних якостей школярів на уроках української словесності через упровадження ІКТ» </w:t>
      </w:r>
      <w:r w:rsidRPr="00846104">
        <w:rPr>
          <w:bCs/>
          <w:szCs w:val="28"/>
        </w:rPr>
        <w:t>схвалити.</w:t>
      </w:r>
    </w:p>
    <w:p w:rsidR="00F073D6" w:rsidRPr="00846104" w:rsidRDefault="00DA7E7D" w:rsidP="00846104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846104">
        <w:rPr>
          <w:rFonts w:ascii="Times New Roman" w:hAnsi="Times New Roman"/>
          <w:b/>
          <w:bCs/>
          <w:sz w:val="28"/>
          <w:szCs w:val="28"/>
          <w:lang w:val="uk-UA"/>
        </w:rPr>
        <w:t>Алєксєєнко</w:t>
      </w:r>
      <w:proofErr w:type="spellEnd"/>
      <w:r w:rsidRPr="00846104">
        <w:rPr>
          <w:rFonts w:ascii="Times New Roman" w:hAnsi="Times New Roman"/>
          <w:b/>
          <w:bCs/>
          <w:sz w:val="28"/>
          <w:szCs w:val="28"/>
          <w:lang w:val="uk-UA"/>
        </w:rPr>
        <w:t xml:space="preserve"> Н.В</w:t>
      </w:r>
      <w:r w:rsidR="00F073D6" w:rsidRPr="00846104">
        <w:rPr>
          <w:rFonts w:ascii="Times New Roman" w:hAnsi="Times New Roman"/>
          <w:b/>
          <w:bCs/>
          <w:sz w:val="28"/>
          <w:szCs w:val="28"/>
          <w:lang w:val="uk-UA"/>
        </w:rPr>
        <w:t xml:space="preserve">., </w:t>
      </w:r>
      <w:r w:rsidRPr="00846104">
        <w:rPr>
          <w:rFonts w:ascii="Times New Roman" w:hAnsi="Times New Roman"/>
          <w:b/>
          <w:bCs/>
          <w:sz w:val="28"/>
          <w:szCs w:val="28"/>
          <w:lang w:val="uk-UA"/>
        </w:rPr>
        <w:t>української мови та літератури</w:t>
      </w:r>
      <w:r w:rsidR="00F073D6" w:rsidRPr="00846104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F073D6" w:rsidRPr="00846104" w:rsidRDefault="00F073D6" w:rsidP="00846104">
      <w:pPr>
        <w:pStyle w:val="a7"/>
        <w:rPr>
          <w:bCs/>
          <w:szCs w:val="28"/>
        </w:rPr>
      </w:pPr>
      <w:r w:rsidRPr="00846104">
        <w:rPr>
          <w:bCs/>
          <w:szCs w:val="28"/>
        </w:rPr>
        <w:t xml:space="preserve">2.1. Підготувати </w:t>
      </w:r>
      <w:proofErr w:type="spellStart"/>
      <w:r w:rsidRPr="00846104">
        <w:rPr>
          <w:bCs/>
          <w:szCs w:val="28"/>
        </w:rPr>
        <w:t>портфоліо</w:t>
      </w:r>
      <w:proofErr w:type="spellEnd"/>
      <w:r w:rsidRPr="00846104">
        <w:rPr>
          <w:bCs/>
          <w:szCs w:val="28"/>
        </w:rPr>
        <w:t xml:space="preserve"> з досвіду роботи  та розмістити на сайті школи.</w:t>
      </w:r>
    </w:p>
    <w:p w:rsidR="00F073D6" w:rsidRPr="00846104" w:rsidRDefault="00F073D6" w:rsidP="00846104">
      <w:pPr>
        <w:pStyle w:val="a7"/>
        <w:jc w:val="center"/>
        <w:rPr>
          <w:bCs/>
          <w:szCs w:val="28"/>
        </w:rPr>
      </w:pPr>
      <w:r w:rsidRPr="00846104">
        <w:rPr>
          <w:bCs/>
          <w:szCs w:val="28"/>
        </w:rPr>
        <w:t xml:space="preserve">До </w:t>
      </w:r>
      <w:r w:rsidR="009F0FBF">
        <w:rPr>
          <w:bCs/>
          <w:szCs w:val="28"/>
        </w:rPr>
        <w:t>1</w:t>
      </w:r>
      <w:r w:rsidR="00DA7E7D" w:rsidRPr="00846104">
        <w:rPr>
          <w:bCs/>
          <w:szCs w:val="28"/>
        </w:rPr>
        <w:t>3</w:t>
      </w:r>
      <w:r w:rsidRPr="00846104">
        <w:rPr>
          <w:bCs/>
          <w:szCs w:val="28"/>
        </w:rPr>
        <w:t xml:space="preserve"> березня 2018 року</w:t>
      </w:r>
    </w:p>
    <w:p w:rsidR="00F073D6" w:rsidRPr="00846104" w:rsidRDefault="00F073D6" w:rsidP="00846104">
      <w:pPr>
        <w:pStyle w:val="a7"/>
        <w:rPr>
          <w:bCs/>
          <w:szCs w:val="28"/>
        </w:rPr>
      </w:pPr>
      <w:r w:rsidRPr="00846104">
        <w:rPr>
          <w:bCs/>
          <w:szCs w:val="28"/>
        </w:rPr>
        <w:t>2.2. Д</w:t>
      </w:r>
      <w:r w:rsidRPr="00846104">
        <w:rPr>
          <w:spacing w:val="-1"/>
          <w:szCs w:val="28"/>
        </w:rPr>
        <w:t>рукувати матеріали з досвіду роботи (конспекти уроків, позакласних заходів) у фахових журналах</w:t>
      </w:r>
      <w:r w:rsidRPr="00846104">
        <w:rPr>
          <w:szCs w:val="28"/>
        </w:rPr>
        <w:t xml:space="preserve"> на сайті школи, в </w:t>
      </w:r>
      <w:proofErr w:type="spellStart"/>
      <w:r w:rsidRPr="00846104">
        <w:rPr>
          <w:szCs w:val="28"/>
        </w:rPr>
        <w:t>Інтернет-виданнях</w:t>
      </w:r>
      <w:proofErr w:type="spellEnd"/>
      <w:r w:rsidRPr="00846104">
        <w:rPr>
          <w:szCs w:val="28"/>
        </w:rPr>
        <w:t>.</w:t>
      </w:r>
    </w:p>
    <w:p w:rsidR="00F073D6" w:rsidRPr="00846104" w:rsidRDefault="00F073D6" w:rsidP="008461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6104">
        <w:rPr>
          <w:rFonts w:ascii="Times New Roman" w:hAnsi="Times New Roman" w:cs="Times New Roman"/>
          <w:spacing w:val="-1"/>
          <w:sz w:val="28"/>
          <w:szCs w:val="28"/>
          <w:lang w:val="uk-UA"/>
        </w:rPr>
        <w:t>До кінця 2018 р</w:t>
      </w:r>
      <w:r w:rsidRPr="00846104">
        <w:rPr>
          <w:rFonts w:ascii="Times New Roman" w:hAnsi="Times New Roman" w:cs="Times New Roman"/>
          <w:bCs/>
          <w:sz w:val="28"/>
          <w:szCs w:val="28"/>
          <w:lang w:val="uk-UA"/>
        </w:rPr>
        <w:t>оку</w:t>
      </w:r>
    </w:p>
    <w:p w:rsidR="00F073D6" w:rsidRPr="00846104" w:rsidRDefault="00F073D6" w:rsidP="00846104">
      <w:pPr>
        <w:pStyle w:val="a7"/>
        <w:jc w:val="left"/>
        <w:rPr>
          <w:b/>
          <w:bCs/>
          <w:szCs w:val="28"/>
        </w:rPr>
      </w:pPr>
      <w:r w:rsidRPr="00846104">
        <w:rPr>
          <w:b/>
          <w:bCs/>
          <w:szCs w:val="28"/>
        </w:rPr>
        <w:t>3. ЗДНВР Власенко Л.В.:</w:t>
      </w:r>
    </w:p>
    <w:p w:rsidR="00F073D6" w:rsidRPr="00846104" w:rsidRDefault="00F073D6" w:rsidP="00846104">
      <w:pPr>
        <w:pStyle w:val="a7"/>
        <w:jc w:val="left"/>
        <w:rPr>
          <w:bCs/>
          <w:szCs w:val="28"/>
        </w:rPr>
      </w:pPr>
      <w:r w:rsidRPr="00846104">
        <w:rPr>
          <w:bCs/>
          <w:szCs w:val="28"/>
        </w:rPr>
        <w:t xml:space="preserve">4.1.Пропагувати досвід роботи учителя </w:t>
      </w:r>
      <w:r w:rsidR="00DA7E7D" w:rsidRPr="00846104">
        <w:rPr>
          <w:bCs/>
          <w:szCs w:val="28"/>
        </w:rPr>
        <w:t xml:space="preserve">української мови та літератури </w:t>
      </w:r>
      <w:proofErr w:type="spellStart"/>
      <w:r w:rsidR="00DA7E7D" w:rsidRPr="00846104">
        <w:rPr>
          <w:szCs w:val="28"/>
        </w:rPr>
        <w:t>Алєксєєнко</w:t>
      </w:r>
      <w:proofErr w:type="spellEnd"/>
      <w:r w:rsidR="00DA7E7D" w:rsidRPr="00846104">
        <w:rPr>
          <w:szCs w:val="28"/>
        </w:rPr>
        <w:t xml:space="preserve"> Наталії Василівни «Формування морально-етичних якостей школярів на уроках української словесності через упровадження ІКТ» </w:t>
      </w:r>
      <w:r w:rsidRPr="00846104">
        <w:rPr>
          <w:szCs w:val="28"/>
        </w:rPr>
        <w:t>на міських семінарах учителів.</w:t>
      </w:r>
    </w:p>
    <w:p w:rsidR="00F073D6" w:rsidRPr="00846104" w:rsidRDefault="00F073D6" w:rsidP="00846104">
      <w:pPr>
        <w:pStyle w:val="a7"/>
        <w:jc w:val="center"/>
        <w:rPr>
          <w:szCs w:val="28"/>
        </w:rPr>
      </w:pPr>
      <w:r w:rsidRPr="00846104">
        <w:rPr>
          <w:szCs w:val="28"/>
        </w:rPr>
        <w:t>Відтепер</w:t>
      </w:r>
    </w:p>
    <w:p w:rsidR="00F073D6" w:rsidRPr="00846104" w:rsidRDefault="00F073D6" w:rsidP="00846104">
      <w:pPr>
        <w:pStyle w:val="a7"/>
        <w:jc w:val="left"/>
        <w:rPr>
          <w:bCs/>
          <w:szCs w:val="28"/>
        </w:rPr>
      </w:pPr>
      <w:r w:rsidRPr="00846104">
        <w:rPr>
          <w:bCs/>
          <w:szCs w:val="28"/>
        </w:rPr>
        <w:t>4.2. Випустити методичний буклет з досвіду роботи вчителя.</w:t>
      </w:r>
    </w:p>
    <w:p w:rsidR="00F073D6" w:rsidRPr="00846104" w:rsidRDefault="00F073D6" w:rsidP="00846104">
      <w:pPr>
        <w:pStyle w:val="a7"/>
        <w:jc w:val="center"/>
        <w:rPr>
          <w:bCs/>
          <w:szCs w:val="28"/>
        </w:rPr>
      </w:pPr>
      <w:r w:rsidRPr="00846104">
        <w:rPr>
          <w:bCs/>
          <w:szCs w:val="28"/>
        </w:rPr>
        <w:t>До 27 березня 2018 року</w:t>
      </w:r>
    </w:p>
    <w:p w:rsidR="00F073D6" w:rsidRPr="00846104" w:rsidRDefault="00F073D6" w:rsidP="00846104">
      <w:pPr>
        <w:pStyle w:val="a7"/>
        <w:rPr>
          <w:bCs/>
          <w:szCs w:val="28"/>
        </w:rPr>
      </w:pPr>
      <w:r w:rsidRPr="00846104">
        <w:rPr>
          <w:bCs/>
          <w:szCs w:val="28"/>
        </w:rPr>
        <w:t>4. Контроль за виконанням наказу покладається на ЗДНВР Власенко Л.В.</w:t>
      </w:r>
    </w:p>
    <w:p w:rsidR="00F073D6" w:rsidRPr="00846104" w:rsidRDefault="00F073D6" w:rsidP="00846104">
      <w:pPr>
        <w:pStyle w:val="a7"/>
        <w:jc w:val="left"/>
        <w:rPr>
          <w:bCs/>
          <w:szCs w:val="28"/>
        </w:rPr>
      </w:pPr>
    </w:p>
    <w:p w:rsidR="00846104" w:rsidRDefault="00846104" w:rsidP="00846104">
      <w:pPr>
        <w:pStyle w:val="a7"/>
        <w:jc w:val="center"/>
        <w:rPr>
          <w:bCs/>
          <w:szCs w:val="28"/>
        </w:rPr>
      </w:pPr>
    </w:p>
    <w:p w:rsidR="00846104" w:rsidRDefault="00846104" w:rsidP="00846104">
      <w:pPr>
        <w:pStyle w:val="a7"/>
        <w:jc w:val="center"/>
        <w:rPr>
          <w:bCs/>
          <w:szCs w:val="28"/>
        </w:rPr>
      </w:pPr>
    </w:p>
    <w:p w:rsidR="00F073D6" w:rsidRPr="00846104" w:rsidRDefault="00F073D6" w:rsidP="00846104">
      <w:pPr>
        <w:pStyle w:val="a7"/>
        <w:jc w:val="center"/>
        <w:rPr>
          <w:bCs/>
          <w:szCs w:val="28"/>
        </w:rPr>
      </w:pPr>
      <w:r w:rsidRPr="00846104">
        <w:rPr>
          <w:bCs/>
          <w:szCs w:val="28"/>
        </w:rPr>
        <w:t>Директор школи</w:t>
      </w:r>
      <w:r w:rsidRPr="00846104">
        <w:rPr>
          <w:bCs/>
          <w:szCs w:val="28"/>
        </w:rPr>
        <w:tab/>
      </w:r>
      <w:r w:rsidRPr="00846104">
        <w:rPr>
          <w:bCs/>
          <w:szCs w:val="28"/>
        </w:rPr>
        <w:tab/>
      </w:r>
      <w:r w:rsidRPr="00846104">
        <w:rPr>
          <w:bCs/>
          <w:szCs w:val="28"/>
        </w:rPr>
        <w:tab/>
      </w:r>
      <w:r w:rsidRPr="00846104">
        <w:rPr>
          <w:bCs/>
          <w:szCs w:val="28"/>
        </w:rPr>
        <w:tab/>
      </w:r>
      <w:r w:rsidRPr="00846104">
        <w:rPr>
          <w:bCs/>
          <w:szCs w:val="28"/>
        </w:rPr>
        <w:tab/>
      </w:r>
      <w:r w:rsidRPr="00846104">
        <w:rPr>
          <w:bCs/>
          <w:szCs w:val="28"/>
        </w:rPr>
        <w:tab/>
      </w:r>
      <w:r w:rsidRPr="00846104">
        <w:rPr>
          <w:bCs/>
          <w:szCs w:val="28"/>
        </w:rPr>
        <w:tab/>
      </w:r>
      <w:r w:rsidRPr="00846104">
        <w:rPr>
          <w:bCs/>
          <w:szCs w:val="28"/>
        </w:rPr>
        <w:tab/>
        <w:t>Т.Ф. Власенко</w:t>
      </w:r>
    </w:p>
    <w:p w:rsidR="00F073D6" w:rsidRPr="00846104" w:rsidRDefault="00F073D6" w:rsidP="00846104">
      <w:pPr>
        <w:pStyle w:val="a7"/>
        <w:jc w:val="left"/>
        <w:rPr>
          <w:bCs/>
          <w:szCs w:val="28"/>
        </w:rPr>
      </w:pPr>
    </w:p>
    <w:p w:rsidR="00846104" w:rsidRDefault="00846104" w:rsidP="00846104">
      <w:pPr>
        <w:pStyle w:val="a7"/>
        <w:jc w:val="left"/>
        <w:rPr>
          <w:bCs/>
          <w:szCs w:val="28"/>
        </w:rPr>
      </w:pPr>
    </w:p>
    <w:p w:rsidR="00846104" w:rsidRDefault="00846104" w:rsidP="00846104">
      <w:pPr>
        <w:pStyle w:val="a7"/>
        <w:jc w:val="left"/>
        <w:rPr>
          <w:bCs/>
          <w:szCs w:val="28"/>
        </w:rPr>
      </w:pPr>
    </w:p>
    <w:p w:rsidR="00F073D6" w:rsidRPr="00846104" w:rsidRDefault="00F073D6" w:rsidP="00846104">
      <w:pPr>
        <w:pStyle w:val="a7"/>
        <w:jc w:val="left"/>
        <w:rPr>
          <w:bCs/>
          <w:sz w:val="24"/>
        </w:rPr>
      </w:pPr>
      <w:r w:rsidRPr="00846104">
        <w:rPr>
          <w:bCs/>
          <w:sz w:val="24"/>
        </w:rPr>
        <w:t>З наказом ознайомлені:</w:t>
      </w:r>
    </w:p>
    <w:p w:rsidR="00770AC5" w:rsidRPr="00846104" w:rsidRDefault="00770AC5" w:rsidP="00846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0AC5" w:rsidRPr="00846104" w:rsidSect="0084610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86"/>
    <w:multiLevelType w:val="multilevel"/>
    <w:tmpl w:val="C9F200EE"/>
    <w:lvl w:ilvl="0">
      <w:start w:val="2017"/>
      <w:numFmt w:val="decimal"/>
      <w:lvlText w:val="%1"/>
      <w:lvlJc w:val="left"/>
      <w:pPr>
        <w:ind w:left="1260" w:hanging="1260"/>
      </w:pPr>
    </w:lvl>
    <w:lvl w:ilvl="1">
      <w:start w:val="2018"/>
      <w:numFmt w:val="decimal"/>
      <w:lvlText w:val="%1-%2"/>
      <w:lvlJc w:val="left"/>
      <w:pPr>
        <w:ind w:left="3289" w:hanging="1260"/>
      </w:pPr>
    </w:lvl>
    <w:lvl w:ilvl="2">
      <w:start w:val="1"/>
      <w:numFmt w:val="decimal"/>
      <w:lvlText w:val="%1-%2.%3"/>
      <w:lvlJc w:val="left"/>
      <w:pPr>
        <w:ind w:left="5318" w:hanging="1260"/>
      </w:pPr>
    </w:lvl>
    <w:lvl w:ilvl="3">
      <w:start w:val="1"/>
      <w:numFmt w:val="decimal"/>
      <w:lvlText w:val="%1-%2.%3.%4"/>
      <w:lvlJc w:val="left"/>
      <w:pPr>
        <w:ind w:left="7347" w:hanging="1260"/>
      </w:pPr>
    </w:lvl>
    <w:lvl w:ilvl="4">
      <w:start w:val="1"/>
      <w:numFmt w:val="decimal"/>
      <w:lvlText w:val="%1-%2.%3.%4.%5"/>
      <w:lvlJc w:val="left"/>
      <w:pPr>
        <w:ind w:left="9376" w:hanging="1260"/>
      </w:pPr>
    </w:lvl>
    <w:lvl w:ilvl="5">
      <w:start w:val="1"/>
      <w:numFmt w:val="decimal"/>
      <w:lvlText w:val="%1-%2.%3.%4.%5.%6"/>
      <w:lvlJc w:val="left"/>
      <w:pPr>
        <w:ind w:left="11585" w:hanging="1440"/>
      </w:pPr>
    </w:lvl>
    <w:lvl w:ilvl="6">
      <w:start w:val="1"/>
      <w:numFmt w:val="decimal"/>
      <w:lvlText w:val="%1-%2.%3.%4.%5.%6.%7"/>
      <w:lvlJc w:val="left"/>
      <w:pPr>
        <w:ind w:left="13614" w:hanging="1440"/>
      </w:pPr>
    </w:lvl>
    <w:lvl w:ilvl="7">
      <w:start w:val="1"/>
      <w:numFmt w:val="decimal"/>
      <w:lvlText w:val="%1-%2.%3.%4.%5.%6.%7.%8"/>
      <w:lvlJc w:val="left"/>
      <w:pPr>
        <w:ind w:left="16003" w:hanging="1800"/>
      </w:pPr>
    </w:lvl>
    <w:lvl w:ilvl="8">
      <w:start w:val="1"/>
      <w:numFmt w:val="decimal"/>
      <w:lvlText w:val="%1-%2.%3.%4.%5.%6.%7.%8.%9"/>
      <w:lvlJc w:val="left"/>
      <w:pPr>
        <w:ind w:left="18392" w:hanging="2160"/>
      </w:pPr>
    </w:lvl>
  </w:abstractNum>
  <w:abstractNum w:abstractNumId="1">
    <w:nsid w:val="16DC316F"/>
    <w:multiLevelType w:val="hybridMultilevel"/>
    <w:tmpl w:val="381C1DAA"/>
    <w:lvl w:ilvl="0" w:tplc="80E662EA">
      <w:start w:val="2014"/>
      <w:numFmt w:val="decimal"/>
      <w:lvlText w:val="%1"/>
      <w:lvlJc w:val="left"/>
      <w:pPr>
        <w:ind w:left="2029" w:hanging="6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1DE5"/>
    <w:multiLevelType w:val="multilevel"/>
    <w:tmpl w:val="2526A37C"/>
    <w:lvl w:ilvl="0">
      <w:start w:val="2017"/>
      <w:numFmt w:val="decimal"/>
      <w:lvlText w:val="%1"/>
      <w:lvlJc w:val="left"/>
      <w:pPr>
        <w:ind w:left="1260" w:hanging="1260"/>
      </w:pPr>
      <w:rPr>
        <w:b/>
      </w:rPr>
    </w:lvl>
    <w:lvl w:ilvl="1">
      <w:start w:val="2018"/>
      <w:numFmt w:val="decimal"/>
      <w:lvlText w:val="%1-%2"/>
      <w:lvlJc w:val="left"/>
      <w:pPr>
        <w:ind w:left="2689" w:hanging="1260"/>
      </w:pPr>
      <w:rPr>
        <w:b w:val="0"/>
      </w:rPr>
    </w:lvl>
    <w:lvl w:ilvl="2">
      <w:start w:val="1"/>
      <w:numFmt w:val="decimal"/>
      <w:lvlText w:val="%1-%2.%3"/>
      <w:lvlJc w:val="left"/>
      <w:pPr>
        <w:ind w:left="4118" w:hanging="1260"/>
      </w:pPr>
      <w:rPr>
        <w:b/>
      </w:rPr>
    </w:lvl>
    <w:lvl w:ilvl="3">
      <w:start w:val="1"/>
      <w:numFmt w:val="decimal"/>
      <w:lvlText w:val="%1-%2.%3.%4"/>
      <w:lvlJc w:val="left"/>
      <w:pPr>
        <w:ind w:left="5547" w:hanging="1260"/>
      </w:pPr>
      <w:rPr>
        <w:b/>
      </w:rPr>
    </w:lvl>
    <w:lvl w:ilvl="4">
      <w:start w:val="1"/>
      <w:numFmt w:val="decimal"/>
      <w:lvlText w:val="%1-%2.%3.%4.%5"/>
      <w:lvlJc w:val="left"/>
      <w:pPr>
        <w:ind w:left="6976" w:hanging="1260"/>
      </w:pPr>
      <w:rPr>
        <w:b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b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b/>
      </w:rPr>
    </w:lvl>
  </w:abstractNum>
  <w:abstractNum w:abstractNumId="3">
    <w:nsid w:val="36940FC7"/>
    <w:multiLevelType w:val="hybridMultilevel"/>
    <w:tmpl w:val="FB1884FE"/>
    <w:lvl w:ilvl="0" w:tplc="CE34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61D6"/>
    <w:multiLevelType w:val="hybridMultilevel"/>
    <w:tmpl w:val="78A60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16512"/>
    <w:multiLevelType w:val="hybridMultilevel"/>
    <w:tmpl w:val="6E4863FC"/>
    <w:lvl w:ilvl="0" w:tplc="CE34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20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017"/>
    </w:lvlOverride>
    <w:lvlOverride w:ilvl="1">
      <w:startOverride w:val="20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73D6"/>
    <w:rsid w:val="001A63C5"/>
    <w:rsid w:val="0025295D"/>
    <w:rsid w:val="002A4853"/>
    <w:rsid w:val="002A5484"/>
    <w:rsid w:val="002E3A59"/>
    <w:rsid w:val="004B20A3"/>
    <w:rsid w:val="005C2B24"/>
    <w:rsid w:val="00770AC5"/>
    <w:rsid w:val="00846104"/>
    <w:rsid w:val="009F0FBF"/>
    <w:rsid w:val="00A81E79"/>
    <w:rsid w:val="00BC376D"/>
    <w:rsid w:val="00C4206D"/>
    <w:rsid w:val="00DA6BE1"/>
    <w:rsid w:val="00DA7E7D"/>
    <w:rsid w:val="00DB4B9F"/>
    <w:rsid w:val="00E50FE0"/>
    <w:rsid w:val="00ED5109"/>
    <w:rsid w:val="00F0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9F"/>
  </w:style>
  <w:style w:type="paragraph" w:styleId="1">
    <w:name w:val="heading 1"/>
    <w:basedOn w:val="a"/>
    <w:next w:val="a"/>
    <w:link w:val="10"/>
    <w:qFormat/>
    <w:rsid w:val="00F073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3D6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uiPriority w:val="99"/>
    <w:semiHidden/>
    <w:unhideWhenUsed/>
    <w:rsid w:val="00F073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F07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F07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F073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F073D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F073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73D6"/>
  </w:style>
  <w:style w:type="paragraph" w:styleId="ab">
    <w:name w:val="List Paragraph"/>
    <w:basedOn w:val="a"/>
    <w:qFormat/>
    <w:rsid w:val="00F073D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F07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14</cp:revision>
  <cp:lastPrinted>2018-03-13T13:54:00Z</cp:lastPrinted>
  <dcterms:created xsi:type="dcterms:W3CDTF">2018-02-27T13:49:00Z</dcterms:created>
  <dcterms:modified xsi:type="dcterms:W3CDTF">2018-03-13T13:56:00Z</dcterms:modified>
</cp:coreProperties>
</file>