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37" w:rsidRPr="00E7424B" w:rsidRDefault="006B1937" w:rsidP="006B1937">
      <w:pPr>
        <w:pStyle w:val="a3"/>
        <w:jc w:val="center"/>
        <w:rPr>
          <w:rFonts w:asciiTheme="majorHAnsi" w:hAnsiTheme="majorHAnsi"/>
          <w:sz w:val="28"/>
          <w:szCs w:val="28"/>
          <w:lang w:val="uk-UA"/>
        </w:rPr>
      </w:pPr>
      <w:r w:rsidRPr="00E7424B">
        <w:rPr>
          <w:rFonts w:asciiTheme="majorHAnsi" w:hAnsiTheme="majorHAnsi"/>
          <w:sz w:val="28"/>
          <w:szCs w:val="28"/>
          <w:lang w:val="uk-UA"/>
        </w:rPr>
        <w:t>Довідка про реалізацію</w:t>
      </w:r>
    </w:p>
    <w:p w:rsidR="006B1937" w:rsidRPr="00E7424B" w:rsidRDefault="006B1937" w:rsidP="006B1937">
      <w:pPr>
        <w:spacing w:after="0" w:line="240" w:lineRule="auto"/>
        <w:jc w:val="center"/>
        <w:outlineLvl w:val="4"/>
        <w:rPr>
          <w:rFonts w:asciiTheme="majorHAnsi" w:eastAsia="Times New Roman" w:hAnsiTheme="majorHAnsi" w:cs="Times New Roman"/>
          <w:b/>
          <w:sz w:val="28"/>
          <w:szCs w:val="28"/>
          <w:lang w:val="uk-UA"/>
        </w:rPr>
      </w:pPr>
      <w:r w:rsidRPr="00E7424B">
        <w:rPr>
          <w:rFonts w:asciiTheme="majorHAnsi" w:hAnsiTheme="majorHAnsi"/>
          <w:sz w:val="28"/>
          <w:szCs w:val="28"/>
          <w:lang w:val="uk-UA"/>
        </w:rPr>
        <w:t xml:space="preserve"> "</w:t>
      </w:r>
      <w:r w:rsidRPr="00E7424B">
        <w:rPr>
          <w:rFonts w:asciiTheme="majorHAnsi" w:eastAsia="Times New Roman" w:hAnsiTheme="majorHAnsi" w:cs="Times New Roman"/>
          <w:b/>
          <w:sz w:val="28"/>
          <w:szCs w:val="28"/>
          <w:lang w:val="uk-UA"/>
        </w:rPr>
        <w:t xml:space="preserve"> Стратегії</w:t>
      </w:r>
    </w:p>
    <w:p w:rsidR="006B1937" w:rsidRPr="00E7424B" w:rsidRDefault="006B1937" w:rsidP="006B1937">
      <w:pPr>
        <w:spacing w:after="0" w:line="240" w:lineRule="auto"/>
        <w:jc w:val="center"/>
        <w:outlineLvl w:val="4"/>
        <w:rPr>
          <w:rFonts w:asciiTheme="majorHAnsi" w:eastAsia="Times New Roman" w:hAnsiTheme="majorHAnsi" w:cs="Times New Roman"/>
          <w:b/>
          <w:bCs/>
          <w:sz w:val="28"/>
          <w:szCs w:val="28"/>
          <w:lang w:val="uk-UA"/>
        </w:rPr>
      </w:pPr>
      <w:r w:rsidRPr="00E7424B">
        <w:rPr>
          <w:rFonts w:asciiTheme="majorHAnsi" w:eastAsia="Times New Roman" w:hAnsiTheme="majorHAnsi" w:cs="Times New Roman"/>
          <w:b/>
          <w:bCs/>
          <w:sz w:val="28"/>
          <w:szCs w:val="28"/>
          <w:lang w:val="uk-UA"/>
        </w:rPr>
        <w:t>діяльності та розвитку</w:t>
      </w:r>
    </w:p>
    <w:p w:rsidR="006B1937" w:rsidRPr="00E7424B" w:rsidRDefault="006B1937" w:rsidP="006B1937">
      <w:pPr>
        <w:spacing w:after="0" w:line="240" w:lineRule="auto"/>
        <w:jc w:val="center"/>
        <w:outlineLvl w:val="4"/>
        <w:rPr>
          <w:rFonts w:asciiTheme="majorHAnsi" w:eastAsia="Times New Roman" w:hAnsiTheme="majorHAnsi" w:cs="Times New Roman"/>
          <w:b/>
          <w:bCs/>
          <w:sz w:val="28"/>
          <w:szCs w:val="28"/>
          <w:lang w:val="uk-UA"/>
        </w:rPr>
      </w:pPr>
      <w:r w:rsidRPr="00E7424B">
        <w:rPr>
          <w:rFonts w:asciiTheme="majorHAnsi" w:eastAsia="Times New Roman" w:hAnsiTheme="majorHAnsi" w:cs="Times New Roman"/>
          <w:b/>
          <w:bCs/>
          <w:sz w:val="28"/>
          <w:szCs w:val="28"/>
          <w:lang w:val="uk-UA"/>
        </w:rPr>
        <w:t>Ніжинської загальноосвітньої школи І-ІІІ ступенів № 17</w:t>
      </w:r>
    </w:p>
    <w:p w:rsidR="006B1937" w:rsidRPr="00E7424B" w:rsidRDefault="006B1937" w:rsidP="006B1937">
      <w:pPr>
        <w:spacing w:after="0" w:line="240" w:lineRule="auto"/>
        <w:jc w:val="center"/>
        <w:outlineLvl w:val="4"/>
        <w:rPr>
          <w:rFonts w:asciiTheme="majorHAnsi" w:eastAsia="Times New Roman" w:hAnsiTheme="majorHAnsi" w:cs="Times New Roman"/>
          <w:b/>
          <w:bCs/>
          <w:sz w:val="28"/>
          <w:szCs w:val="28"/>
          <w:lang w:val="uk-UA"/>
        </w:rPr>
      </w:pPr>
      <w:r w:rsidRPr="00E7424B">
        <w:rPr>
          <w:rFonts w:asciiTheme="majorHAnsi" w:eastAsia="Times New Roman" w:hAnsiTheme="majorHAnsi" w:cs="Times New Roman"/>
          <w:b/>
          <w:bCs/>
          <w:sz w:val="28"/>
          <w:szCs w:val="28"/>
          <w:lang w:val="uk-UA"/>
        </w:rPr>
        <w:t>Ніжинської міської ради Чернігівської області</w:t>
      </w:r>
    </w:p>
    <w:p w:rsidR="006B1937" w:rsidRPr="00E7424B" w:rsidRDefault="006B1937" w:rsidP="006B1937">
      <w:pPr>
        <w:spacing w:after="0" w:line="240" w:lineRule="auto"/>
        <w:jc w:val="center"/>
        <w:outlineLvl w:val="4"/>
        <w:rPr>
          <w:rFonts w:asciiTheme="majorHAnsi" w:eastAsia="Times New Roman" w:hAnsiTheme="majorHAnsi" w:cs="Times New Roman"/>
          <w:b/>
          <w:bCs/>
          <w:sz w:val="28"/>
          <w:szCs w:val="28"/>
          <w:lang w:val="uk-UA"/>
        </w:rPr>
      </w:pPr>
      <w:r w:rsidRPr="00E7424B">
        <w:rPr>
          <w:rFonts w:asciiTheme="majorHAnsi" w:eastAsia="Times New Roman" w:hAnsiTheme="majorHAnsi" w:cs="Times New Roman"/>
          <w:b/>
          <w:bCs/>
          <w:sz w:val="28"/>
          <w:szCs w:val="28"/>
          <w:lang w:val="uk-UA"/>
        </w:rPr>
        <w:t>на період 2020 - 2023 року"</w:t>
      </w:r>
    </w:p>
    <w:p w:rsidR="006B1937" w:rsidRPr="00E7424B" w:rsidRDefault="006B1937" w:rsidP="006B1937">
      <w:pPr>
        <w:spacing w:after="0" w:line="240" w:lineRule="auto"/>
        <w:outlineLvl w:val="4"/>
        <w:rPr>
          <w:rFonts w:asciiTheme="majorHAnsi" w:eastAsia="Times New Roman" w:hAnsiTheme="majorHAnsi" w:cs="Times New Roman"/>
          <w:bCs/>
          <w:sz w:val="28"/>
          <w:szCs w:val="28"/>
          <w:lang w:val="uk-UA"/>
        </w:rPr>
      </w:pPr>
    </w:p>
    <w:p w:rsidR="006B1937" w:rsidRPr="00E7424B" w:rsidRDefault="006B1937" w:rsidP="006B1937">
      <w:pPr>
        <w:spacing w:after="0" w:line="240" w:lineRule="auto"/>
        <w:jc w:val="center"/>
        <w:rPr>
          <w:rFonts w:asciiTheme="majorHAnsi" w:eastAsia="Times New Roman" w:hAnsiTheme="majorHAnsi" w:cs="Times New Roman"/>
          <w:b/>
          <w:color w:val="4B4B4B"/>
          <w:sz w:val="28"/>
          <w:szCs w:val="28"/>
          <w:lang w:val="uk-UA"/>
        </w:rPr>
      </w:pPr>
    </w:p>
    <w:p w:rsidR="00BE651B" w:rsidRPr="00E7424B" w:rsidRDefault="00BE651B" w:rsidP="00BE651B">
      <w:pPr>
        <w:spacing w:after="0" w:line="240" w:lineRule="auto"/>
        <w:outlineLvl w:val="4"/>
        <w:rPr>
          <w:rFonts w:asciiTheme="majorHAnsi" w:eastAsia="Times New Roman" w:hAnsiTheme="majorHAnsi" w:cs="Times New Roman"/>
          <w:sz w:val="28"/>
          <w:szCs w:val="28"/>
          <w:lang w:val="uk-UA"/>
        </w:rPr>
      </w:pPr>
      <w:r w:rsidRPr="00E7424B">
        <w:rPr>
          <w:rFonts w:asciiTheme="majorHAnsi" w:eastAsia="Times New Roman" w:hAnsiTheme="majorHAnsi" w:cs="Times New Roman"/>
          <w:sz w:val="28"/>
          <w:szCs w:val="28"/>
          <w:lang w:val="uk-UA"/>
        </w:rPr>
        <w:t xml:space="preserve">            Педагогічний колектив Ніжинської загальноосвітньої школи І-ІІІ ступенів №17 протягом 2020 - 2021 навчального року спрямовував свою роботу на реалізацію Стратегії </w:t>
      </w:r>
      <w:r w:rsidRPr="00E7424B">
        <w:rPr>
          <w:rFonts w:asciiTheme="majorHAnsi" w:eastAsia="Times New Roman" w:hAnsiTheme="majorHAnsi" w:cs="Times New Roman"/>
          <w:bCs/>
          <w:sz w:val="28"/>
          <w:szCs w:val="28"/>
          <w:lang w:val="uk-UA"/>
        </w:rPr>
        <w:t>діяльності та розвиткуНіжинської загальноосвітньої школи І-ІІІ ступенів № 17 Ніжинської міської ради Чернігівської областіна період 2020 - 2023 року"</w:t>
      </w:r>
    </w:p>
    <w:p w:rsidR="006B1937" w:rsidRPr="00E7424B" w:rsidRDefault="006B1937" w:rsidP="006B1937">
      <w:pPr>
        <w:spacing w:after="0" w:line="240" w:lineRule="auto"/>
        <w:ind w:firstLine="709"/>
        <w:jc w:val="both"/>
        <w:rPr>
          <w:rFonts w:asciiTheme="majorHAnsi" w:eastAsia="Times New Roman" w:hAnsiTheme="majorHAnsi" w:cs="Times New Roman"/>
          <w:sz w:val="28"/>
          <w:szCs w:val="28"/>
          <w:lang w:val="uk-UA"/>
        </w:rPr>
      </w:pPr>
      <w:r w:rsidRPr="00E7424B">
        <w:rPr>
          <w:rFonts w:asciiTheme="majorHAnsi" w:eastAsia="Times New Roman" w:hAnsiTheme="majorHAnsi" w:cs="Times New Roman"/>
          <w:sz w:val="28"/>
          <w:szCs w:val="28"/>
          <w:lang w:val="uk-UA"/>
        </w:rPr>
        <w:t>Протягом 2020-2021 навчального року в закладі продовжено реалізацію п</w:t>
      </w:r>
      <w:r w:rsidR="00BE651B" w:rsidRPr="00E7424B">
        <w:rPr>
          <w:rFonts w:asciiTheme="majorHAnsi" w:eastAsia="Times New Roman" w:hAnsiTheme="majorHAnsi" w:cs="Times New Roman"/>
          <w:sz w:val="28"/>
          <w:szCs w:val="28"/>
          <w:lang w:val="uk-UA"/>
        </w:rPr>
        <w:t>ровідної  ідеї</w:t>
      </w:r>
      <w:r w:rsidRPr="00E7424B">
        <w:rPr>
          <w:rFonts w:asciiTheme="majorHAnsi" w:eastAsia="Times New Roman" w:hAnsiTheme="majorHAnsi" w:cs="Times New Roman"/>
          <w:sz w:val="28"/>
          <w:szCs w:val="28"/>
          <w:lang w:val="uk-UA"/>
        </w:rPr>
        <w:t xml:space="preserve">  – створення умов для якісного надання освітніх послуг шляхом тісної взаємодії в системі «здобувачі освіти - 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BE651B" w:rsidRPr="00E7424B" w:rsidRDefault="00BE651B" w:rsidP="00BE651B">
      <w:pPr>
        <w:ind w:firstLine="709"/>
        <w:jc w:val="both"/>
        <w:rPr>
          <w:rFonts w:asciiTheme="majorHAnsi" w:hAnsiTheme="majorHAnsi" w:cs="Times New Roman"/>
          <w:sz w:val="28"/>
          <w:szCs w:val="28"/>
        </w:rPr>
      </w:pPr>
      <w:proofErr w:type="gramStart"/>
      <w:r w:rsidRPr="00E7424B">
        <w:rPr>
          <w:rFonts w:asciiTheme="majorHAnsi" w:eastAsia="Times New Roman" w:hAnsiTheme="majorHAnsi" w:cs="Times New Roman"/>
          <w:sz w:val="28"/>
          <w:szCs w:val="28"/>
        </w:rPr>
        <w:t xml:space="preserve">Педагоги школи спільно з батьками, учнями  працювали </w:t>
      </w:r>
      <w:r w:rsidRPr="00E7424B">
        <w:rPr>
          <w:rFonts w:asciiTheme="majorHAnsi" w:hAnsiTheme="majorHAnsi" w:cs="Times New Roman"/>
          <w:sz w:val="28"/>
          <w:szCs w:val="28"/>
        </w:rPr>
        <w:t>на вирішення таких завдань:</w:t>
      </w:r>
      <w:proofErr w:type="gramEnd"/>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 xml:space="preserve">-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ідготовка випускника: освіченого українця, всебічно розвиненого, відповідального громадянина і патріота, здатного до інновацій;</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 ф</w:t>
      </w:r>
      <w:r w:rsidRPr="00E7424B">
        <w:rPr>
          <w:rFonts w:asciiTheme="majorHAnsi" w:hAnsiTheme="majorHAnsi" w:cs="Times New Roman"/>
          <w:color w:val="000000"/>
          <w:sz w:val="28"/>
          <w:szCs w:val="28"/>
          <w:shd w:val="clear" w:color="auto" w:fill="FFFFFF"/>
        </w:rPr>
        <w:t xml:space="preserve">ормування ключових компетенції, а саме спілкування державною і </w:t>
      </w:r>
      <w:proofErr w:type="gramStart"/>
      <w:r w:rsidRPr="00E7424B">
        <w:rPr>
          <w:rFonts w:asciiTheme="majorHAnsi" w:hAnsiTheme="majorHAnsi" w:cs="Times New Roman"/>
          <w:color w:val="000000"/>
          <w:sz w:val="28"/>
          <w:szCs w:val="28"/>
          <w:shd w:val="clear" w:color="auto" w:fill="FFFFFF"/>
        </w:rPr>
        <w:t>р</w:t>
      </w:r>
      <w:proofErr w:type="gramEnd"/>
      <w:r w:rsidRPr="00E7424B">
        <w:rPr>
          <w:rFonts w:asciiTheme="majorHAnsi" w:hAnsiTheme="majorHAnsi" w:cs="Times New Roman"/>
          <w:color w:val="000000"/>
          <w:sz w:val="28"/>
          <w:szCs w:val="28"/>
          <w:shd w:val="clear" w:color="auto" w:fill="FFFFFF"/>
        </w:rPr>
        <w:t>ідною в разі відмінності мовою, спілкування іноземними мовами, математична грамотність, компетентності в природничих науках і технологіях, інформаційно-цифрова компетентність, уміння навчатися впродовж життя, соціальні і громадянські компетентності, підприємливість та фінансова грамотність, загальнокультурна грамотність, екологічна грамотність і ведення здорового способу життя;</w:t>
      </w:r>
    </w:p>
    <w:p w:rsidR="00BE651B" w:rsidRPr="00E7424B" w:rsidRDefault="00BE651B" w:rsidP="00BE651B">
      <w:pPr>
        <w:shd w:val="clear" w:color="auto" w:fill="FFFFFF"/>
        <w:ind w:firstLine="709"/>
        <w:jc w:val="both"/>
        <w:rPr>
          <w:rFonts w:asciiTheme="majorHAnsi" w:hAnsiTheme="majorHAnsi" w:cs="Times New Roman"/>
          <w:color w:val="000000"/>
          <w:sz w:val="28"/>
          <w:szCs w:val="28"/>
        </w:rPr>
      </w:pPr>
      <w:r w:rsidRPr="00E7424B">
        <w:rPr>
          <w:rFonts w:asciiTheme="majorHAnsi" w:hAnsiTheme="majorHAnsi" w:cs="Times New Roman"/>
          <w:sz w:val="28"/>
          <w:szCs w:val="28"/>
        </w:rPr>
        <w:t>-  с</w:t>
      </w:r>
      <w:r w:rsidRPr="00E7424B">
        <w:rPr>
          <w:rFonts w:asciiTheme="majorHAnsi" w:hAnsiTheme="majorHAnsi" w:cs="Times New Roman"/>
          <w:color w:val="000000"/>
          <w:sz w:val="28"/>
          <w:szCs w:val="28"/>
        </w:rPr>
        <w:t>творення сучасного освітнього середовища, яке забезпечить необхідні умови, засоби і технології для навчання учні</w:t>
      </w:r>
      <w:proofErr w:type="gramStart"/>
      <w:r w:rsidRPr="00E7424B">
        <w:rPr>
          <w:rFonts w:asciiTheme="majorHAnsi" w:hAnsiTheme="majorHAnsi" w:cs="Times New Roman"/>
          <w:color w:val="000000"/>
          <w:sz w:val="28"/>
          <w:szCs w:val="28"/>
        </w:rPr>
        <w:t>в</w:t>
      </w:r>
      <w:proofErr w:type="gramEnd"/>
      <w:r w:rsidRPr="00E7424B">
        <w:rPr>
          <w:rFonts w:asciiTheme="majorHAnsi" w:hAnsiTheme="majorHAnsi" w:cs="Times New Roman"/>
          <w:color w:val="000000"/>
          <w:sz w:val="28"/>
          <w:szCs w:val="28"/>
        </w:rPr>
        <w:t>;</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 xml:space="preserve">-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ідвищення професійної підготовки педагогічних працівників шляхом організації методичних заходів;</w:t>
      </w:r>
    </w:p>
    <w:p w:rsidR="00BE651B" w:rsidRPr="00E7424B" w:rsidRDefault="00BE651B" w:rsidP="00BE651B">
      <w:pPr>
        <w:tabs>
          <w:tab w:val="left" w:pos="7234"/>
        </w:tabs>
        <w:ind w:firstLine="567"/>
        <w:jc w:val="both"/>
        <w:rPr>
          <w:rFonts w:asciiTheme="majorHAnsi" w:hAnsiTheme="majorHAnsi" w:cs="Times New Roman"/>
          <w:sz w:val="28"/>
          <w:szCs w:val="28"/>
        </w:rPr>
      </w:pPr>
      <w:r w:rsidRPr="00E7424B">
        <w:rPr>
          <w:rFonts w:asciiTheme="majorHAnsi" w:hAnsiTheme="majorHAnsi" w:cs="Times New Roman"/>
          <w:sz w:val="28"/>
          <w:szCs w:val="28"/>
        </w:rPr>
        <w:lastRenderedPageBreak/>
        <w:t xml:space="preserve">   -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ідвищення якості громадянської освіти, сприяти формуванню громадянської компетентності, навчати бути відповідальними громадянами й ефективними учасниками освітнього процесу школи;</w:t>
      </w:r>
    </w:p>
    <w:p w:rsidR="00BE651B" w:rsidRPr="00E7424B" w:rsidRDefault="00BE651B" w:rsidP="00BE651B">
      <w:pPr>
        <w:tabs>
          <w:tab w:val="left" w:pos="7200"/>
        </w:tabs>
        <w:ind w:firstLine="709"/>
        <w:jc w:val="both"/>
        <w:rPr>
          <w:rFonts w:asciiTheme="majorHAnsi" w:hAnsiTheme="majorHAnsi" w:cs="Times New Roman"/>
          <w:sz w:val="28"/>
          <w:szCs w:val="28"/>
        </w:rPr>
      </w:pPr>
      <w:r w:rsidRPr="00E7424B">
        <w:rPr>
          <w:rFonts w:asciiTheme="majorHAnsi" w:hAnsiTheme="majorHAnsi" w:cs="Times New Roman"/>
          <w:sz w:val="28"/>
          <w:szCs w:val="28"/>
        </w:rPr>
        <w:t xml:space="preserve">-  поширення передового педагогічного досвіду працівників навчального закладу шляхом друку </w:t>
      </w:r>
      <w:proofErr w:type="gramStart"/>
      <w:r w:rsidRPr="00E7424B">
        <w:rPr>
          <w:rFonts w:asciiTheme="majorHAnsi" w:hAnsiTheme="majorHAnsi" w:cs="Times New Roman"/>
          <w:sz w:val="28"/>
          <w:szCs w:val="28"/>
        </w:rPr>
        <w:t>матер</w:t>
      </w:r>
      <w:proofErr w:type="gramEnd"/>
      <w:r w:rsidRPr="00E7424B">
        <w:rPr>
          <w:rFonts w:asciiTheme="majorHAnsi" w:hAnsiTheme="majorHAnsi" w:cs="Times New Roman"/>
          <w:sz w:val="28"/>
          <w:szCs w:val="28"/>
        </w:rPr>
        <w:t>іалів у фахових виданнях, Інтернет - сайтах, на сайті школи;</w:t>
      </w:r>
    </w:p>
    <w:p w:rsidR="00BE651B" w:rsidRPr="00E7424B" w:rsidRDefault="00BE651B" w:rsidP="00BE651B">
      <w:pPr>
        <w:tabs>
          <w:tab w:val="left" w:pos="7200"/>
        </w:tabs>
        <w:ind w:firstLine="709"/>
        <w:jc w:val="both"/>
        <w:rPr>
          <w:rFonts w:asciiTheme="majorHAnsi" w:hAnsiTheme="majorHAnsi" w:cs="Times New Roman"/>
          <w:sz w:val="28"/>
          <w:szCs w:val="28"/>
        </w:rPr>
      </w:pPr>
      <w:r w:rsidRPr="00E7424B">
        <w:rPr>
          <w:rFonts w:asciiTheme="majorHAnsi" w:hAnsiTheme="majorHAnsi" w:cs="Times New Roman"/>
          <w:sz w:val="28"/>
          <w:szCs w:val="28"/>
        </w:rPr>
        <w:t xml:space="preserve">-  створення умов для оволодіння і впровадження педагогічними інноваційними методиками з метою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ідвищення результативності освітнього процесу;</w:t>
      </w:r>
    </w:p>
    <w:p w:rsidR="00BE651B" w:rsidRPr="00E7424B" w:rsidRDefault="00BE651B" w:rsidP="00BE651B">
      <w:pPr>
        <w:tabs>
          <w:tab w:val="left" w:pos="7200"/>
        </w:tabs>
        <w:ind w:firstLine="709"/>
        <w:jc w:val="both"/>
        <w:rPr>
          <w:rFonts w:asciiTheme="majorHAnsi" w:hAnsiTheme="majorHAnsi" w:cs="Times New Roman"/>
          <w:sz w:val="28"/>
          <w:szCs w:val="28"/>
        </w:rPr>
      </w:pPr>
      <w:r w:rsidRPr="00E7424B">
        <w:rPr>
          <w:rFonts w:asciiTheme="majorHAnsi" w:hAnsiTheme="majorHAnsi" w:cs="Times New Roman"/>
          <w:sz w:val="28"/>
          <w:szCs w:val="28"/>
        </w:rPr>
        <w:t>- створення умов для  оволодіння інструментами дистанційного навчання;</w:t>
      </w:r>
    </w:p>
    <w:p w:rsidR="00BE651B" w:rsidRPr="00E7424B" w:rsidRDefault="00BE651B" w:rsidP="00BE651B">
      <w:pPr>
        <w:tabs>
          <w:tab w:val="left" w:pos="7200"/>
        </w:tabs>
        <w:ind w:firstLine="709"/>
        <w:jc w:val="both"/>
        <w:rPr>
          <w:rFonts w:asciiTheme="majorHAnsi" w:hAnsiTheme="majorHAnsi" w:cs="Times New Roman"/>
          <w:sz w:val="28"/>
          <w:szCs w:val="28"/>
        </w:rPr>
      </w:pPr>
      <w:r w:rsidRPr="00E7424B">
        <w:rPr>
          <w:rFonts w:asciiTheme="majorHAnsi" w:hAnsiTheme="majorHAnsi" w:cs="Times New Roman"/>
          <w:sz w:val="28"/>
          <w:szCs w:val="28"/>
        </w:rPr>
        <w:t>-  навчання педагогі</w:t>
      </w:r>
      <w:proofErr w:type="gramStart"/>
      <w:r w:rsidRPr="00E7424B">
        <w:rPr>
          <w:rFonts w:asciiTheme="majorHAnsi" w:hAnsiTheme="majorHAnsi" w:cs="Times New Roman"/>
          <w:sz w:val="28"/>
          <w:szCs w:val="28"/>
        </w:rPr>
        <w:t>в</w:t>
      </w:r>
      <w:proofErr w:type="gramEnd"/>
      <w:r w:rsidRPr="00E7424B">
        <w:rPr>
          <w:rFonts w:asciiTheme="majorHAnsi" w:hAnsiTheme="majorHAnsi" w:cs="Times New Roman"/>
          <w:sz w:val="28"/>
          <w:szCs w:val="28"/>
        </w:rPr>
        <w:t xml:space="preserve"> у напрямі опанування інформаційними технологіями та їх ефективного використання в роботі;</w:t>
      </w:r>
    </w:p>
    <w:p w:rsidR="00BE651B" w:rsidRPr="00E7424B" w:rsidRDefault="00BE651B" w:rsidP="00BE651B">
      <w:pPr>
        <w:tabs>
          <w:tab w:val="left" w:pos="7200"/>
        </w:tabs>
        <w:ind w:firstLine="709"/>
        <w:jc w:val="both"/>
        <w:rPr>
          <w:rFonts w:asciiTheme="majorHAnsi" w:hAnsiTheme="majorHAnsi" w:cs="Times New Roman"/>
          <w:sz w:val="28"/>
          <w:szCs w:val="28"/>
          <w:lang w:val="uk-UA"/>
        </w:rPr>
      </w:pPr>
      <w:r w:rsidRPr="00E7424B">
        <w:rPr>
          <w:rFonts w:asciiTheme="majorHAnsi" w:hAnsiTheme="majorHAnsi" w:cs="Times New Roman"/>
          <w:sz w:val="28"/>
          <w:szCs w:val="28"/>
        </w:rPr>
        <w:t xml:space="preserve">- вдосконаленням цифрової компетентності педагогів, що дасть можливість активізувати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ізнавальний інтерес учнів до використання додаткових навчальних матеріалів, розміщених на освітніх електронних ресурсах.</w:t>
      </w:r>
    </w:p>
    <w:p w:rsidR="006B1937" w:rsidRPr="00E7424B" w:rsidRDefault="006B1937" w:rsidP="00BE651B">
      <w:pPr>
        <w:tabs>
          <w:tab w:val="left" w:pos="7200"/>
        </w:tabs>
        <w:ind w:firstLine="709"/>
        <w:jc w:val="both"/>
        <w:rPr>
          <w:rFonts w:asciiTheme="majorHAnsi" w:eastAsia="Times New Roman" w:hAnsiTheme="majorHAnsi" w:cs="Times New Roman"/>
          <w:sz w:val="28"/>
          <w:szCs w:val="28"/>
          <w:lang w:val="uk-UA"/>
        </w:rPr>
      </w:pPr>
      <w:r w:rsidRPr="00E7424B">
        <w:rPr>
          <w:rFonts w:asciiTheme="majorHAnsi" w:eastAsia="Times New Roman" w:hAnsiTheme="majorHAnsi" w:cs="Times New Roman"/>
          <w:b/>
          <w:i/>
          <w:sz w:val="28"/>
          <w:szCs w:val="28"/>
          <w:lang w:val="uk-UA"/>
        </w:rPr>
        <w:t xml:space="preserve">«Змінюймось! Інакше перестанемо </w:t>
      </w:r>
      <w:r w:rsidRPr="00E7424B">
        <w:rPr>
          <w:rFonts w:asciiTheme="majorHAnsi" w:eastAsia="Times New Roman" w:hAnsiTheme="majorHAnsi" w:cs="Times New Roman"/>
          <w:sz w:val="28"/>
          <w:szCs w:val="28"/>
          <w:lang w:val="uk-UA"/>
        </w:rPr>
        <w:t>існувати»</w:t>
      </w:r>
    </w:p>
    <w:p w:rsidR="006B1937" w:rsidRPr="00E7424B" w:rsidRDefault="00BE651B" w:rsidP="00BE651B">
      <w:pPr>
        <w:tabs>
          <w:tab w:val="left" w:pos="7200"/>
        </w:tabs>
        <w:ind w:firstLine="709"/>
        <w:jc w:val="both"/>
        <w:rPr>
          <w:rFonts w:asciiTheme="majorHAnsi" w:hAnsiTheme="majorHAnsi" w:cs="Times New Roman"/>
          <w:sz w:val="28"/>
          <w:szCs w:val="28"/>
          <w:lang w:val="uk-UA"/>
        </w:rPr>
      </w:pPr>
      <w:r w:rsidRPr="00E7424B">
        <w:rPr>
          <w:rFonts w:asciiTheme="majorHAnsi" w:eastAsia="Times New Roman" w:hAnsiTheme="majorHAnsi" w:cs="Times New Roman"/>
          <w:sz w:val="28"/>
          <w:szCs w:val="28"/>
          <w:lang w:val="uk-UA"/>
        </w:rPr>
        <w:t xml:space="preserve">Ото ж взявши це гасло за основу ми спільно реалізовували  Державних стандарти у галузі освіти, створювали </w:t>
      </w:r>
      <w:r w:rsidR="006B1937" w:rsidRPr="00E7424B">
        <w:rPr>
          <w:rFonts w:asciiTheme="majorHAnsi" w:eastAsia="Times New Roman" w:hAnsiTheme="majorHAnsi" w:cs="Times New Roman"/>
          <w:sz w:val="28"/>
          <w:szCs w:val="28"/>
          <w:lang w:val="uk-UA"/>
        </w:rPr>
        <w:t xml:space="preserve"> умов</w:t>
      </w:r>
      <w:r w:rsidRPr="00E7424B">
        <w:rPr>
          <w:rFonts w:asciiTheme="majorHAnsi" w:eastAsia="Times New Roman" w:hAnsiTheme="majorHAnsi" w:cs="Times New Roman"/>
          <w:sz w:val="28"/>
          <w:szCs w:val="28"/>
          <w:lang w:val="uk-UA"/>
        </w:rPr>
        <w:t>и</w:t>
      </w:r>
      <w:r w:rsidR="006B1937" w:rsidRPr="00E7424B">
        <w:rPr>
          <w:rFonts w:asciiTheme="majorHAnsi" w:eastAsia="Times New Roman" w:hAnsiTheme="majorHAnsi" w:cs="Times New Roman"/>
          <w:sz w:val="28"/>
          <w:szCs w:val="28"/>
          <w:lang w:val="uk-UA"/>
        </w:rPr>
        <w:t xml:space="preserve"> для підвищення рівня розвитку к</w:t>
      </w:r>
      <w:r w:rsidRPr="00E7424B">
        <w:rPr>
          <w:rFonts w:asciiTheme="majorHAnsi" w:eastAsia="Times New Roman" w:hAnsiTheme="majorHAnsi" w:cs="Times New Roman"/>
          <w:sz w:val="28"/>
          <w:szCs w:val="28"/>
          <w:lang w:val="uk-UA"/>
        </w:rPr>
        <w:t>ожної дитини, її самореалізації</w:t>
      </w:r>
      <w:r w:rsidR="006B1937" w:rsidRPr="00E7424B">
        <w:rPr>
          <w:rFonts w:asciiTheme="majorHAnsi" w:eastAsia="Times New Roman" w:hAnsiTheme="majorHAnsi" w:cs="Times New Roman"/>
          <w:sz w:val="28"/>
          <w:szCs w:val="28"/>
          <w:lang w:val="uk-UA"/>
        </w:rPr>
        <w:t>. Кожен здобувач освіти під час осв</w:t>
      </w:r>
      <w:r w:rsidRPr="00E7424B">
        <w:rPr>
          <w:rFonts w:asciiTheme="majorHAnsi" w:eastAsia="Times New Roman" w:hAnsiTheme="majorHAnsi" w:cs="Times New Roman"/>
          <w:sz w:val="28"/>
          <w:szCs w:val="28"/>
          <w:lang w:val="uk-UA"/>
        </w:rPr>
        <w:t xml:space="preserve">ітнього процесу повинен отримував </w:t>
      </w:r>
      <w:r w:rsidR="006B1937" w:rsidRPr="00E7424B">
        <w:rPr>
          <w:rFonts w:asciiTheme="majorHAnsi" w:eastAsia="Times New Roman" w:hAnsiTheme="majorHAnsi" w:cs="Times New Roman"/>
          <w:sz w:val="28"/>
          <w:szCs w:val="28"/>
          <w:lang w:val="uk-UA"/>
        </w:rPr>
        <w:t xml:space="preserve"> знання, які знадобляться йому в самостійному дорослому житті.</w:t>
      </w:r>
    </w:p>
    <w:p w:rsidR="006B1937" w:rsidRPr="00E7424B" w:rsidRDefault="006B1937" w:rsidP="006B1937">
      <w:pPr>
        <w:shd w:val="clear" w:color="auto" w:fill="FFFFFF"/>
        <w:ind w:firstLine="851"/>
        <w:jc w:val="both"/>
        <w:textAlignment w:val="baseline"/>
        <w:rPr>
          <w:rFonts w:asciiTheme="majorHAnsi" w:eastAsia="Times New Roman" w:hAnsiTheme="majorHAnsi" w:cs="Times New Roman"/>
          <w:sz w:val="28"/>
          <w:szCs w:val="28"/>
        </w:rPr>
      </w:pPr>
      <w:r w:rsidRPr="00E7424B">
        <w:rPr>
          <w:rFonts w:asciiTheme="majorHAnsi" w:eastAsia="Times New Roman" w:hAnsiTheme="majorHAnsi" w:cs="Times New Roman"/>
          <w:sz w:val="28"/>
          <w:szCs w:val="28"/>
        </w:rPr>
        <w:t xml:space="preserve">1 вересня 2020 року було сформовано 17 класів, в яких  приступило до навчання 368 учні, на кінець навчального року - 370, що </w:t>
      </w:r>
      <w:proofErr w:type="gramStart"/>
      <w:r w:rsidRPr="00E7424B">
        <w:rPr>
          <w:rFonts w:asciiTheme="majorHAnsi" w:eastAsia="Times New Roman" w:hAnsiTheme="majorHAnsi" w:cs="Times New Roman"/>
          <w:sz w:val="28"/>
          <w:szCs w:val="28"/>
        </w:rPr>
        <w:t>св</w:t>
      </w:r>
      <w:proofErr w:type="gramEnd"/>
      <w:r w:rsidRPr="00E7424B">
        <w:rPr>
          <w:rFonts w:asciiTheme="majorHAnsi" w:eastAsia="Times New Roman" w:hAnsiTheme="majorHAnsi" w:cs="Times New Roman"/>
          <w:sz w:val="28"/>
          <w:szCs w:val="28"/>
        </w:rPr>
        <w:t xml:space="preserve">ідчить про сталий контингент здобувачів освіти. Всього дітей із інших мікрорайонів – 93.  На 30 травня 2021 року подано 39 заяв до 2 </w:t>
      </w:r>
      <w:proofErr w:type="gramStart"/>
      <w:r w:rsidRPr="00E7424B">
        <w:rPr>
          <w:rFonts w:asciiTheme="majorHAnsi" w:eastAsia="Times New Roman" w:hAnsiTheme="majorHAnsi" w:cs="Times New Roman"/>
          <w:sz w:val="28"/>
          <w:szCs w:val="28"/>
        </w:rPr>
        <w:t>перших</w:t>
      </w:r>
      <w:proofErr w:type="gramEnd"/>
      <w:r w:rsidRPr="00E7424B">
        <w:rPr>
          <w:rFonts w:asciiTheme="majorHAnsi" w:eastAsia="Times New Roman" w:hAnsiTheme="majorHAnsi" w:cs="Times New Roman"/>
          <w:sz w:val="28"/>
          <w:szCs w:val="28"/>
        </w:rPr>
        <w:t xml:space="preserve"> класів. Навчання здійснювалося за денною формою (368 учнів), педагогічний патронаж охоплено 7 учнів. Серед загальної кількості учнів</w:t>
      </w:r>
      <w:r w:rsidRPr="00E7424B">
        <w:rPr>
          <w:rFonts w:asciiTheme="majorHAnsi" w:eastAsia="Times New Roman" w:hAnsiTheme="majorHAnsi" w:cs="Times New Roman"/>
          <w:color w:val="FF0000"/>
          <w:sz w:val="28"/>
          <w:szCs w:val="28"/>
        </w:rPr>
        <w:t xml:space="preserve"> </w:t>
      </w:r>
      <w:r w:rsidRPr="00E7424B">
        <w:rPr>
          <w:rFonts w:asciiTheme="majorHAnsi" w:eastAsia="Times New Roman" w:hAnsiTheme="majorHAnsi" w:cs="Times New Roman"/>
          <w:sz w:val="28"/>
          <w:szCs w:val="28"/>
        </w:rPr>
        <w:t xml:space="preserve">7 дітей з інвалідністю. У закладі створені </w:t>
      </w:r>
      <w:proofErr w:type="gramStart"/>
      <w:r w:rsidRPr="00E7424B">
        <w:rPr>
          <w:rFonts w:asciiTheme="majorHAnsi" w:eastAsia="Times New Roman" w:hAnsiTheme="majorHAnsi" w:cs="Times New Roman"/>
          <w:sz w:val="28"/>
          <w:szCs w:val="28"/>
        </w:rPr>
        <w:t>р</w:t>
      </w:r>
      <w:proofErr w:type="gramEnd"/>
      <w:r w:rsidRPr="00E7424B">
        <w:rPr>
          <w:rFonts w:asciiTheme="majorHAnsi" w:eastAsia="Times New Roman" w:hAnsiTheme="majorHAnsi" w:cs="Times New Roman"/>
          <w:sz w:val="28"/>
          <w:szCs w:val="28"/>
        </w:rPr>
        <w:t>івні умови доступу до освіти для дітей незалежно від стану здоров’я, національності, мови спілкування, походження, соціального і майнового стану, а також інших обставин та ознак. Функціонувала 1 група подовженого дня.</w:t>
      </w:r>
    </w:p>
    <w:p w:rsidR="006B1937" w:rsidRPr="00E7424B" w:rsidRDefault="006B1937" w:rsidP="006B1937">
      <w:pPr>
        <w:shd w:val="clear" w:color="auto" w:fill="FFFFFF"/>
        <w:ind w:firstLine="851"/>
        <w:jc w:val="both"/>
        <w:textAlignment w:val="baseline"/>
        <w:rPr>
          <w:rFonts w:asciiTheme="majorHAnsi" w:eastAsia="Times New Roman" w:hAnsiTheme="majorHAnsi" w:cs="Times New Roman"/>
          <w:sz w:val="28"/>
          <w:szCs w:val="28"/>
        </w:rPr>
      </w:pPr>
      <w:r w:rsidRPr="00E7424B">
        <w:rPr>
          <w:rFonts w:asciiTheme="majorHAnsi" w:eastAsia="Times New Roman" w:hAnsiTheme="majorHAnsi" w:cs="Times New Roman"/>
          <w:sz w:val="28"/>
          <w:szCs w:val="28"/>
        </w:rPr>
        <w:lastRenderedPageBreak/>
        <w:t>Право на безоплатну освіту забезпечується для здобувачів освіти за рахунок фінансування з державного та місцевого бюджеті</w:t>
      </w:r>
      <w:proofErr w:type="gramStart"/>
      <w:r w:rsidRPr="00E7424B">
        <w:rPr>
          <w:rFonts w:asciiTheme="majorHAnsi" w:eastAsia="Times New Roman" w:hAnsiTheme="majorHAnsi" w:cs="Times New Roman"/>
          <w:sz w:val="28"/>
          <w:szCs w:val="28"/>
        </w:rPr>
        <w:t>в</w:t>
      </w:r>
      <w:proofErr w:type="gramEnd"/>
      <w:r w:rsidRPr="00E7424B">
        <w:rPr>
          <w:rFonts w:asciiTheme="majorHAnsi" w:eastAsia="Times New Roman" w:hAnsiTheme="majorHAnsi" w:cs="Times New Roman"/>
          <w:sz w:val="28"/>
          <w:szCs w:val="28"/>
        </w:rPr>
        <w:t xml:space="preserve"> у порядку, встановленому законодавством.</w:t>
      </w:r>
    </w:p>
    <w:p w:rsidR="00BE651B" w:rsidRPr="00E7424B" w:rsidRDefault="006B1937" w:rsidP="00BE651B">
      <w:pPr>
        <w:ind w:firstLine="709"/>
        <w:jc w:val="both"/>
        <w:rPr>
          <w:rFonts w:asciiTheme="majorHAnsi" w:hAnsiTheme="majorHAnsi" w:cs="Times New Roman"/>
          <w:sz w:val="28"/>
          <w:szCs w:val="28"/>
          <w:shd w:val="clear" w:color="auto" w:fill="FFFFFF"/>
          <w:lang w:val="uk-UA"/>
        </w:rPr>
      </w:pPr>
      <w:r w:rsidRPr="00E7424B">
        <w:rPr>
          <w:rFonts w:asciiTheme="majorHAnsi" w:hAnsiTheme="majorHAnsi" w:cs="Times New Roman"/>
          <w:sz w:val="28"/>
          <w:szCs w:val="28"/>
        </w:rPr>
        <w:t xml:space="preserve"> </w:t>
      </w:r>
      <w:r w:rsidRPr="00E7424B">
        <w:rPr>
          <w:rFonts w:asciiTheme="majorHAnsi" w:eastAsia="Times New Roman" w:hAnsiTheme="majorHAnsi" w:cs="Times New Roman"/>
          <w:sz w:val="28"/>
          <w:szCs w:val="28"/>
        </w:rPr>
        <w:t xml:space="preserve">На реалізацію проєкту «Нова українська школа» для облаштування освітнього простору для </w:t>
      </w:r>
      <w:proofErr w:type="gramStart"/>
      <w:r w:rsidRPr="00E7424B">
        <w:rPr>
          <w:rFonts w:asciiTheme="majorHAnsi" w:eastAsia="Times New Roman" w:hAnsiTheme="majorHAnsi" w:cs="Times New Roman"/>
          <w:sz w:val="28"/>
          <w:szCs w:val="28"/>
        </w:rPr>
        <w:t>перших</w:t>
      </w:r>
      <w:proofErr w:type="gramEnd"/>
      <w:r w:rsidRPr="00E7424B">
        <w:rPr>
          <w:rFonts w:asciiTheme="majorHAnsi" w:eastAsia="Times New Roman" w:hAnsiTheme="majorHAnsi" w:cs="Times New Roman"/>
          <w:sz w:val="28"/>
          <w:szCs w:val="28"/>
        </w:rPr>
        <w:t xml:space="preserve"> класів (сучасних меблів, комп'ютери, телевізори) школа отримали одномісні парти - 40 одиниць, ноутбуки для вчителів - 2, телевізори - 2, конструктори LEGO. Вся інформація розміщена на сайті закладу.</w:t>
      </w:r>
      <w:r w:rsidR="00BE651B" w:rsidRPr="00E7424B">
        <w:rPr>
          <w:rFonts w:asciiTheme="majorHAnsi" w:hAnsiTheme="majorHAnsi" w:cs="Times New Roman"/>
          <w:sz w:val="28"/>
          <w:szCs w:val="28"/>
          <w:shd w:val="clear" w:color="auto" w:fill="FFFFFF"/>
        </w:rPr>
        <w:t xml:space="preserve"> </w:t>
      </w:r>
    </w:p>
    <w:p w:rsidR="00BE651B" w:rsidRPr="00E7424B" w:rsidRDefault="00BE651B" w:rsidP="00BE651B">
      <w:pPr>
        <w:ind w:firstLine="709"/>
        <w:jc w:val="both"/>
        <w:rPr>
          <w:rFonts w:asciiTheme="majorHAnsi" w:hAnsiTheme="majorHAnsi" w:cs="Times New Roman"/>
          <w:sz w:val="28"/>
          <w:szCs w:val="28"/>
          <w:shd w:val="clear" w:color="auto" w:fill="FFFFFF"/>
          <w:lang w:val="uk-UA"/>
        </w:rPr>
      </w:pPr>
      <w:r w:rsidRPr="00E7424B">
        <w:rPr>
          <w:rFonts w:asciiTheme="majorHAnsi" w:hAnsiTheme="majorHAnsi" w:cs="Times New Roman"/>
          <w:sz w:val="28"/>
          <w:szCs w:val="28"/>
          <w:shd w:val="clear" w:color="auto" w:fill="FFFFFF"/>
          <w:lang w:val="uk-UA"/>
        </w:rPr>
        <w:t>На базі школи результативно працює секція Дзюдо, міської ДЮСШ (керівник С. Антонян), гурток початкового технічного моделювання СЮТ «Техно-Сіті» (керівник Т. Примушко), авіомодельний гурток (керівник  Ю.Іванютін).</w:t>
      </w:r>
    </w:p>
    <w:p w:rsidR="00BE651B" w:rsidRPr="00E7424B" w:rsidRDefault="00BE651B" w:rsidP="00BE651B">
      <w:pPr>
        <w:pBdr>
          <w:top w:val="nil"/>
          <w:left w:val="nil"/>
          <w:bottom w:val="nil"/>
          <w:right w:val="nil"/>
          <w:between w:val="nil"/>
        </w:pBdr>
        <w:tabs>
          <w:tab w:val="left" w:pos="0"/>
          <w:tab w:val="left" w:pos="393"/>
          <w:tab w:val="left" w:pos="535"/>
          <w:tab w:val="left" w:pos="709"/>
          <w:tab w:val="left" w:pos="1134"/>
        </w:tabs>
        <w:ind w:right="-242" w:firstLine="851"/>
        <w:jc w:val="both"/>
        <w:rPr>
          <w:rFonts w:asciiTheme="majorHAnsi" w:hAnsiTheme="majorHAnsi" w:cs="Times New Roman"/>
          <w:sz w:val="28"/>
          <w:szCs w:val="28"/>
        </w:rPr>
      </w:pPr>
      <w:r w:rsidRPr="00E7424B">
        <w:rPr>
          <w:rFonts w:asciiTheme="majorHAnsi" w:hAnsiTheme="majorHAnsi" w:cs="Times New Roman"/>
          <w:sz w:val="28"/>
          <w:szCs w:val="28"/>
        </w:rPr>
        <w:t>Кабінети початкової школи забезпечені наочно-дидактичними матеріалами – демонстраційними та для індивідуальної групової роботи, але в недостатній кількості. У 2020-2021 н.р. дидактичні матеріали не отримували.</w:t>
      </w:r>
    </w:p>
    <w:p w:rsidR="00BE651B" w:rsidRPr="00E7424B" w:rsidRDefault="00BE651B" w:rsidP="00BE651B">
      <w:pPr>
        <w:pBdr>
          <w:top w:val="nil"/>
          <w:left w:val="nil"/>
          <w:bottom w:val="nil"/>
          <w:right w:val="nil"/>
          <w:between w:val="nil"/>
        </w:pBdr>
        <w:tabs>
          <w:tab w:val="left" w:pos="0"/>
          <w:tab w:val="left" w:pos="393"/>
          <w:tab w:val="left" w:pos="535"/>
          <w:tab w:val="left" w:pos="709"/>
          <w:tab w:val="left" w:pos="1134"/>
        </w:tabs>
        <w:ind w:right="-242" w:firstLine="851"/>
        <w:jc w:val="both"/>
        <w:rPr>
          <w:rFonts w:asciiTheme="majorHAnsi" w:hAnsiTheme="majorHAnsi" w:cs="Times New Roman"/>
          <w:sz w:val="28"/>
          <w:szCs w:val="28"/>
        </w:rPr>
      </w:pPr>
      <w:r w:rsidRPr="00E7424B">
        <w:rPr>
          <w:rFonts w:asciiTheme="majorHAnsi" w:hAnsiTheme="majorHAnsi" w:cs="Times New Roman"/>
          <w:sz w:val="28"/>
          <w:szCs w:val="28"/>
        </w:rPr>
        <w:t>Навчальні кабінети хімії, фізики, біології, географії, математики, інформатики в деякій мі</w:t>
      </w:r>
      <w:proofErr w:type="gramStart"/>
      <w:r w:rsidRPr="00E7424B">
        <w:rPr>
          <w:rFonts w:asciiTheme="majorHAnsi" w:hAnsiTheme="majorHAnsi" w:cs="Times New Roman"/>
          <w:sz w:val="28"/>
          <w:szCs w:val="28"/>
        </w:rPr>
        <w:t>р</w:t>
      </w:r>
      <w:proofErr w:type="gramEnd"/>
      <w:r w:rsidRPr="00E7424B">
        <w:rPr>
          <w:rFonts w:asciiTheme="majorHAnsi" w:hAnsiTheme="majorHAnsi" w:cs="Times New Roman"/>
          <w:sz w:val="28"/>
          <w:szCs w:val="28"/>
        </w:rPr>
        <w:t>і забезпечені засобами навчання та обладнанням, але в недостатній кількості. Та для виконання навчальних програм, проведення лабораторних практичних робіт учителі проводять в он-лайн або використовують відео, або ж купують необхідні матеріали за власні кошти.</w:t>
      </w:r>
    </w:p>
    <w:p w:rsidR="00BE651B" w:rsidRPr="00E7424B" w:rsidRDefault="00BE651B" w:rsidP="00BE651B">
      <w:pPr>
        <w:pStyle w:val="a4"/>
        <w:tabs>
          <w:tab w:val="left" w:pos="1410"/>
        </w:tabs>
        <w:spacing w:after="0"/>
        <w:ind w:firstLine="851"/>
        <w:jc w:val="both"/>
        <w:rPr>
          <w:rFonts w:asciiTheme="majorHAnsi" w:hAnsiTheme="majorHAnsi"/>
          <w:bCs/>
          <w:sz w:val="28"/>
          <w:szCs w:val="28"/>
          <w:lang w:val="uk-UA"/>
        </w:rPr>
      </w:pPr>
      <w:r w:rsidRPr="00E7424B">
        <w:rPr>
          <w:rFonts w:asciiTheme="majorHAnsi" w:hAnsiTheme="majorHAnsi"/>
          <w:sz w:val="28"/>
          <w:szCs w:val="28"/>
          <w:lang w:val="uk-UA"/>
        </w:rPr>
        <w:t>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r w:rsidRPr="00E7424B">
        <w:rPr>
          <w:rFonts w:asciiTheme="majorHAnsi" w:hAnsiTheme="majorHAnsi"/>
          <w:bCs/>
          <w:sz w:val="28"/>
          <w:szCs w:val="28"/>
          <w:lang w:val="uk-UA"/>
        </w:rPr>
        <w:t>.</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1 вересня 2020 року навчання в школі розпочали -  368  здобувачів освіти.</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Протягом навчального року прибуло - 4 учні</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Протягом навчального року вибуло – 4 учні</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Навчання завершило 368  учні у 17 класах: </w:t>
      </w:r>
    </w:p>
    <w:p w:rsidR="00BE651B" w:rsidRPr="00E7424B" w:rsidRDefault="00BE651B" w:rsidP="00BE651B">
      <w:pPr>
        <w:pStyle w:val="a3"/>
        <w:numPr>
          <w:ilvl w:val="0"/>
          <w:numId w:val="4"/>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1-4-х – 8 класів (170 учнів);</w:t>
      </w:r>
    </w:p>
    <w:p w:rsidR="00BE651B" w:rsidRPr="00E7424B" w:rsidRDefault="00BE651B" w:rsidP="00BE651B">
      <w:pPr>
        <w:pStyle w:val="a3"/>
        <w:numPr>
          <w:ilvl w:val="0"/>
          <w:numId w:val="4"/>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5-9-х – 8  класів (176  учнів);</w:t>
      </w:r>
    </w:p>
    <w:p w:rsidR="00BE651B" w:rsidRPr="00E7424B" w:rsidRDefault="00BE651B" w:rsidP="00BE651B">
      <w:pPr>
        <w:pStyle w:val="a3"/>
        <w:numPr>
          <w:ilvl w:val="0"/>
          <w:numId w:val="4"/>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11-х - 1 клас (22  учні).</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Мережа закладу задовольняє освітні потреби громади міста. Протягом навчального року внаслідок міграційних процесів має місце вибуття та зарахування учнів. Цей процес здійснюється у відповідності </w:t>
      </w:r>
      <w:r w:rsidRPr="00E7424B">
        <w:rPr>
          <w:rFonts w:asciiTheme="majorHAnsi" w:hAnsiTheme="majorHAnsi" w:cs="Times New Roman"/>
          <w:sz w:val="28"/>
          <w:szCs w:val="28"/>
          <w:lang w:val="uk-UA"/>
        </w:rPr>
        <w:lastRenderedPageBreak/>
        <w:t xml:space="preserve">до Порядку зарахування, відрахування та переведення учнів до державних та комунальних закладів освіти для здобуття повної загальної середньої освіти )наказ МОН України від 10.05.2018 № 367). Щосеместрово в школі здійснюється аналіз руху учнів, встановлюються причини вибуття учнів. Всі учні, які вибувають з школи, підтверджують своє подальше навчання у закладах освіти довідками встановленого зразка. У порівнянні з минулим роком: </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Школа користується великою популярністю в місті, рейтинг її достатньо високий, тому навчаємо 93 дитини ( що склдає 25 %) з інших мікрорайонів.</w:t>
      </w:r>
    </w:p>
    <w:p w:rsidR="00BE651B" w:rsidRPr="00E7424B" w:rsidRDefault="00BE651B" w:rsidP="00BE651B">
      <w:pPr>
        <w:pStyle w:val="a3"/>
        <w:ind w:left="1428" w:firstLine="709"/>
        <w:jc w:val="both"/>
        <w:rPr>
          <w:rFonts w:asciiTheme="majorHAnsi" w:hAnsiTheme="majorHAnsi" w:cs="Times New Roman"/>
          <w:color w:val="FF0000"/>
          <w:sz w:val="28"/>
          <w:szCs w:val="28"/>
          <w:lang w:val="uk-UA"/>
        </w:rPr>
      </w:pP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У 2020 - 2021 навчальному році випущено:</w:t>
      </w:r>
    </w:p>
    <w:p w:rsidR="00BE651B" w:rsidRPr="00E7424B" w:rsidRDefault="00BE651B" w:rsidP="00BE651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 із 9 класу – 32 учні;</w:t>
      </w:r>
    </w:p>
    <w:p w:rsidR="00BE651B" w:rsidRPr="00E7424B" w:rsidRDefault="00BE651B" w:rsidP="00BE651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із 11 класу – 22 учні. </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Золотою медаллю нагороджена 1 учениця -    Владислава Грузецька </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Свідоцтво з відзнакою отримала  1 учениця – Вероніка Прощенко.</w:t>
      </w:r>
    </w:p>
    <w:p w:rsidR="00BE651B" w:rsidRPr="00E7424B" w:rsidRDefault="00BE651B" w:rsidP="00BE651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Похвальними листами нагороджено - 24 учні. </w:t>
      </w:r>
    </w:p>
    <w:p w:rsidR="00BE651B" w:rsidRPr="00E7424B" w:rsidRDefault="00BE651B" w:rsidP="00BE651B">
      <w:pPr>
        <w:ind w:firstLine="709"/>
        <w:jc w:val="both"/>
        <w:rPr>
          <w:rFonts w:asciiTheme="majorHAnsi" w:hAnsiTheme="majorHAnsi" w:cs="Times New Roman"/>
          <w:color w:val="FF0000"/>
          <w:sz w:val="28"/>
          <w:szCs w:val="28"/>
        </w:rPr>
      </w:pPr>
      <w:r w:rsidRPr="00E7424B">
        <w:rPr>
          <w:rFonts w:asciiTheme="majorHAnsi" w:hAnsiTheme="majorHAnsi" w:cs="Times New Roman"/>
          <w:sz w:val="28"/>
          <w:szCs w:val="28"/>
        </w:rPr>
        <w:t xml:space="preserve">За результатами </w:t>
      </w:r>
      <w:proofErr w:type="gramStart"/>
      <w:r w:rsidRPr="00E7424B">
        <w:rPr>
          <w:rFonts w:asciiTheme="majorHAnsi" w:hAnsiTheme="majorHAnsi" w:cs="Times New Roman"/>
          <w:sz w:val="28"/>
          <w:szCs w:val="28"/>
        </w:rPr>
        <w:t>р</w:t>
      </w:r>
      <w:proofErr w:type="gramEnd"/>
      <w:r w:rsidRPr="00E7424B">
        <w:rPr>
          <w:rFonts w:asciiTheme="majorHAnsi" w:hAnsiTheme="majorHAnsi" w:cs="Times New Roman"/>
          <w:sz w:val="28"/>
          <w:szCs w:val="28"/>
        </w:rPr>
        <w:t>ічного оцінювання маємо такі результати:</w:t>
      </w:r>
    </w:p>
    <w:p w:rsidR="00BE651B" w:rsidRPr="00E7424B" w:rsidRDefault="00BE651B" w:rsidP="00BE651B">
      <w:pPr>
        <w:ind w:firstLine="709"/>
        <w:jc w:val="both"/>
        <w:rPr>
          <w:rFonts w:asciiTheme="majorHAnsi" w:hAnsiTheme="majorHAnsi" w:cs="Times New Roman"/>
          <w:b/>
          <w:sz w:val="28"/>
          <w:szCs w:val="28"/>
        </w:rPr>
      </w:pPr>
      <w:r w:rsidRPr="00E7424B">
        <w:rPr>
          <w:rFonts w:asciiTheme="majorHAnsi" w:hAnsiTheme="majorHAnsi" w:cs="Times New Roman"/>
          <w:b/>
          <w:sz w:val="28"/>
          <w:szCs w:val="28"/>
        </w:rPr>
        <w:t>на "7-12" балі</w:t>
      </w:r>
      <w:proofErr w:type="gramStart"/>
      <w:r w:rsidRPr="00E7424B">
        <w:rPr>
          <w:rFonts w:asciiTheme="majorHAnsi" w:hAnsiTheme="majorHAnsi" w:cs="Times New Roman"/>
          <w:b/>
          <w:sz w:val="28"/>
          <w:szCs w:val="28"/>
        </w:rPr>
        <w:t>в</w:t>
      </w:r>
      <w:proofErr w:type="gramEnd"/>
      <w:r w:rsidRPr="00E7424B">
        <w:rPr>
          <w:rFonts w:asciiTheme="majorHAnsi" w:hAnsiTheme="majorHAnsi" w:cs="Times New Roman"/>
          <w:b/>
          <w:sz w:val="28"/>
          <w:szCs w:val="28"/>
        </w:rPr>
        <w:t xml:space="preserve"> завершили:</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4 класи - 31 учень - 67 %</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5-9 класи - 90 учнів - 51 %</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11 клас - 11 учнів - 50 %</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4-11 класи - 132 учні - 54 %</w:t>
      </w:r>
    </w:p>
    <w:p w:rsidR="00BE651B" w:rsidRPr="00E7424B" w:rsidRDefault="00BE651B" w:rsidP="00BE651B">
      <w:pPr>
        <w:ind w:firstLine="709"/>
        <w:jc w:val="both"/>
        <w:rPr>
          <w:rFonts w:asciiTheme="majorHAnsi" w:hAnsiTheme="majorHAnsi" w:cs="Times New Roman"/>
          <w:b/>
          <w:sz w:val="28"/>
          <w:szCs w:val="28"/>
        </w:rPr>
      </w:pPr>
      <w:r w:rsidRPr="00E7424B">
        <w:rPr>
          <w:rFonts w:asciiTheme="majorHAnsi" w:hAnsiTheme="majorHAnsi" w:cs="Times New Roman"/>
          <w:b/>
          <w:sz w:val="28"/>
          <w:szCs w:val="28"/>
        </w:rPr>
        <w:t>на "10-12" балі</w:t>
      </w:r>
      <w:proofErr w:type="gramStart"/>
      <w:r w:rsidRPr="00E7424B">
        <w:rPr>
          <w:rFonts w:asciiTheme="majorHAnsi" w:hAnsiTheme="majorHAnsi" w:cs="Times New Roman"/>
          <w:b/>
          <w:sz w:val="28"/>
          <w:szCs w:val="28"/>
        </w:rPr>
        <w:t>в</w:t>
      </w:r>
      <w:proofErr w:type="gramEnd"/>
      <w:r w:rsidRPr="00E7424B">
        <w:rPr>
          <w:rFonts w:asciiTheme="majorHAnsi" w:hAnsiTheme="majorHAnsi" w:cs="Times New Roman"/>
          <w:b/>
          <w:sz w:val="28"/>
          <w:szCs w:val="28"/>
        </w:rPr>
        <w:t xml:space="preserve"> завершили:</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4 класи - 7 учнів - 15 %</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5-9 учнів - 17 учнів - 10 %</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11 клас - 2 учні - 9 %</w:t>
      </w:r>
    </w:p>
    <w:p w:rsidR="00BE651B" w:rsidRPr="00E7424B" w:rsidRDefault="00BE651B" w:rsidP="00BE651B">
      <w:pPr>
        <w:ind w:firstLine="709"/>
        <w:jc w:val="both"/>
        <w:rPr>
          <w:rFonts w:asciiTheme="majorHAnsi" w:hAnsiTheme="majorHAnsi" w:cs="Times New Roman"/>
          <w:sz w:val="28"/>
          <w:szCs w:val="28"/>
        </w:rPr>
      </w:pPr>
      <w:r w:rsidRPr="00E7424B">
        <w:rPr>
          <w:rFonts w:asciiTheme="majorHAnsi" w:hAnsiTheme="majorHAnsi" w:cs="Times New Roman"/>
          <w:sz w:val="28"/>
          <w:szCs w:val="28"/>
        </w:rPr>
        <w:t>4-11 класи - 26 учнів - 11 %.</w:t>
      </w:r>
    </w:p>
    <w:p w:rsidR="00E34768" w:rsidRDefault="00BE651B" w:rsidP="00E34768">
      <w:p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rPr>
        <w:t>Отже, ще потрібно докладати багато зусиль для  покращення системи якості освіти.</w:t>
      </w:r>
    </w:p>
    <w:p w:rsidR="00BE651B" w:rsidRPr="00E7424B" w:rsidRDefault="00BE651B" w:rsidP="00E34768">
      <w:pPr>
        <w:ind w:firstLine="709"/>
        <w:jc w:val="both"/>
        <w:rPr>
          <w:rFonts w:asciiTheme="majorHAnsi" w:eastAsiaTheme="minorHAnsi" w:hAnsiTheme="majorHAnsi" w:cs="Times New Roman"/>
          <w:b/>
          <w:sz w:val="28"/>
          <w:szCs w:val="28"/>
          <w:lang w:val="uk-UA" w:eastAsia="en-US"/>
        </w:rPr>
      </w:pPr>
      <w:r w:rsidRPr="00E7424B">
        <w:rPr>
          <w:rFonts w:asciiTheme="majorHAnsi" w:eastAsiaTheme="minorHAnsi" w:hAnsiTheme="majorHAnsi" w:cs="Times New Roman"/>
          <w:sz w:val="28"/>
          <w:szCs w:val="28"/>
          <w:lang w:val="uk-UA" w:eastAsia="en-US"/>
        </w:rPr>
        <w:t xml:space="preserve">           </w:t>
      </w:r>
      <w:r w:rsidRPr="00E7424B">
        <w:rPr>
          <w:rFonts w:asciiTheme="majorHAnsi" w:eastAsiaTheme="minorHAnsi" w:hAnsiTheme="majorHAnsi" w:cs="Times New Roman"/>
          <w:b/>
          <w:sz w:val="28"/>
          <w:szCs w:val="28"/>
          <w:lang w:val="uk-UA" w:eastAsia="en-US"/>
        </w:rPr>
        <w:t xml:space="preserve"> Висновок </w:t>
      </w:r>
    </w:p>
    <w:p w:rsidR="00BE651B" w:rsidRPr="00E7424B" w:rsidRDefault="00BE651B" w:rsidP="00BE651B">
      <w:pPr>
        <w:pStyle w:val="Default"/>
        <w:jc w:val="both"/>
        <w:rPr>
          <w:rFonts w:asciiTheme="majorHAnsi" w:eastAsiaTheme="minorHAnsi" w:hAnsiTheme="majorHAnsi" w:cs="Times New Roman"/>
          <w:sz w:val="28"/>
          <w:szCs w:val="28"/>
          <w:lang w:val="uk-UA" w:eastAsia="en-US"/>
        </w:rPr>
      </w:pPr>
      <w:r w:rsidRPr="00E7424B">
        <w:rPr>
          <w:rFonts w:asciiTheme="majorHAnsi" w:eastAsiaTheme="minorHAnsi" w:hAnsiTheme="majorHAnsi" w:cs="Times New Roman"/>
          <w:sz w:val="28"/>
          <w:szCs w:val="28"/>
          <w:lang w:val="uk-UA" w:eastAsia="en-US"/>
        </w:rPr>
        <w:t>Наявність відкритої, прозорої і зрозумілої для здобувачів освіти системи оцінювання їх навчальних досягнень на достатньому рівні.</w:t>
      </w:r>
    </w:p>
    <w:p w:rsidR="00BE651B" w:rsidRPr="00E7424B" w:rsidRDefault="00BE651B" w:rsidP="00BE651B">
      <w:pPr>
        <w:autoSpaceDE w:val="0"/>
        <w:autoSpaceDN w:val="0"/>
        <w:adjustRightInd w:val="0"/>
        <w:jc w:val="both"/>
        <w:rPr>
          <w:rFonts w:asciiTheme="majorHAnsi" w:eastAsiaTheme="minorHAnsi" w:hAnsiTheme="majorHAnsi" w:cs="Times New Roman"/>
          <w:b/>
          <w:bCs/>
          <w:sz w:val="28"/>
          <w:szCs w:val="28"/>
          <w:lang w:eastAsia="en-US"/>
        </w:rPr>
      </w:pPr>
      <w:r w:rsidRPr="00E7424B">
        <w:rPr>
          <w:rFonts w:asciiTheme="majorHAnsi" w:eastAsiaTheme="minorHAnsi" w:hAnsiTheme="majorHAnsi" w:cs="Times New Roman"/>
          <w:b/>
          <w:bCs/>
          <w:sz w:val="28"/>
          <w:szCs w:val="28"/>
          <w:lang w:val="uk-UA" w:eastAsia="en-US"/>
        </w:rPr>
        <w:lastRenderedPageBreak/>
        <w:t xml:space="preserve">             </w:t>
      </w:r>
      <w:r w:rsidRPr="00E7424B">
        <w:rPr>
          <w:rFonts w:asciiTheme="majorHAnsi" w:eastAsiaTheme="minorHAnsi" w:hAnsiTheme="majorHAnsi" w:cs="Times New Roman"/>
          <w:b/>
          <w:bCs/>
          <w:sz w:val="28"/>
          <w:szCs w:val="28"/>
          <w:lang w:eastAsia="en-US"/>
        </w:rPr>
        <w:t xml:space="preserve">Потреби </w:t>
      </w:r>
      <w:r w:rsidRPr="00E7424B">
        <w:rPr>
          <w:rFonts w:asciiTheme="majorHAnsi" w:eastAsiaTheme="minorHAnsi" w:hAnsiTheme="majorHAnsi" w:cs="Times New Roman"/>
          <w:sz w:val="28"/>
          <w:szCs w:val="28"/>
          <w:lang w:eastAsia="en-US"/>
        </w:rPr>
        <w:t xml:space="preserve">у </w:t>
      </w:r>
      <w:r w:rsidRPr="00E7424B">
        <w:rPr>
          <w:rFonts w:asciiTheme="majorHAnsi" w:eastAsiaTheme="minorHAnsi" w:hAnsiTheme="majorHAnsi" w:cs="Times New Roman"/>
          <w:b/>
          <w:bCs/>
          <w:sz w:val="28"/>
          <w:szCs w:val="28"/>
          <w:lang w:eastAsia="en-US"/>
        </w:rPr>
        <w:t>вдосконаленні освітньої діяльності, а саме:</w:t>
      </w:r>
    </w:p>
    <w:p w:rsidR="00BE651B" w:rsidRPr="00E7424B" w:rsidRDefault="00BE651B" w:rsidP="00BE651B">
      <w:pPr>
        <w:pStyle w:val="a6"/>
        <w:numPr>
          <w:ilvl w:val="0"/>
          <w:numId w:val="2"/>
        </w:numPr>
        <w:autoSpaceDE w:val="0"/>
        <w:autoSpaceDN w:val="0"/>
        <w:adjustRightInd w:val="0"/>
        <w:ind w:left="1134" w:firstLine="0"/>
        <w:jc w:val="both"/>
        <w:rPr>
          <w:rFonts w:asciiTheme="majorHAnsi" w:eastAsiaTheme="minorHAnsi" w:hAnsiTheme="majorHAnsi" w:cs="Times New Roman"/>
          <w:sz w:val="28"/>
          <w:szCs w:val="28"/>
          <w:lang w:eastAsia="en-US"/>
        </w:rPr>
      </w:pPr>
      <w:r w:rsidRPr="00E7424B">
        <w:rPr>
          <w:rFonts w:asciiTheme="majorHAnsi" w:eastAsiaTheme="minorHAnsi" w:hAnsiTheme="majorHAnsi" w:cs="Times New Roman"/>
          <w:sz w:val="28"/>
          <w:szCs w:val="28"/>
          <w:lang w:eastAsia="en-US"/>
        </w:rPr>
        <w:t xml:space="preserve">розвитку в учнів навичок співпраці, командної роботи; </w:t>
      </w:r>
    </w:p>
    <w:p w:rsidR="00BE651B" w:rsidRPr="00E7424B" w:rsidRDefault="00BE651B" w:rsidP="00BE651B">
      <w:pPr>
        <w:pStyle w:val="a6"/>
        <w:numPr>
          <w:ilvl w:val="0"/>
          <w:numId w:val="2"/>
        </w:numPr>
        <w:autoSpaceDE w:val="0"/>
        <w:autoSpaceDN w:val="0"/>
        <w:adjustRightInd w:val="0"/>
        <w:ind w:left="1134" w:firstLine="0"/>
        <w:jc w:val="both"/>
        <w:rPr>
          <w:rFonts w:asciiTheme="majorHAnsi" w:eastAsiaTheme="minorHAnsi" w:hAnsiTheme="majorHAnsi" w:cs="Times New Roman"/>
          <w:sz w:val="28"/>
          <w:szCs w:val="28"/>
          <w:lang w:eastAsia="en-US"/>
        </w:rPr>
      </w:pPr>
      <w:r w:rsidRPr="00E7424B">
        <w:rPr>
          <w:rFonts w:asciiTheme="majorHAnsi" w:eastAsiaTheme="minorHAnsi" w:hAnsiTheme="majorHAnsi" w:cs="Times New Roman"/>
          <w:sz w:val="28"/>
          <w:szCs w:val="28"/>
          <w:lang w:eastAsia="en-US"/>
        </w:rPr>
        <w:t>впровадженні в практику вчителями різних прийомів формувального оцінювання учнів 5-9, 11 класів (у тому числі самооцінювання та взаєооцінювання);</w:t>
      </w:r>
    </w:p>
    <w:p w:rsidR="00BE651B" w:rsidRPr="00E7424B" w:rsidRDefault="00BE651B" w:rsidP="00BE651B">
      <w:pPr>
        <w:pStyle w:val="a6"/>
        <w:numPr>
          <w:ilvl w:val="0"/>
          <w:numId w:val="2"/>
        </w:numPr>
        <w:autoSpaceDE w:val="0"/>
        <w:autoSpaceDN w:val="0"/>
        <w:adjustRightInd w:val="0"/>
        <w:jc w:val="both"/>
        <w:rPr>
          <w:rFonts w:asciiTheme="majorHAnsi" w:eastAsiaTheme="minorHAnsi" w:hAnsiTheme="majorHAnsi" w:cs="Times New Roman"/>
          <w:sz w:val="28"/>
          <w:szCs w:val="28"/>
          <w:lang w:eastAsia="en-US"/>
        </w:rPr>
      </w:pPr>
      <w:r w:rsidRPr="00E7424B">
        <w:rPr>
          <w:rFonts w:asciiTheme="majorHAnsi" w:eastAsiaTheme="minorHAnsi" w:hAnsiTheme="majorHAnsi" w:cs="Times New Roman"/>
          <w:sz w:val="28"/>
          <w:szCs w:val="28"/>
          <w:lang w:eastAsia="en-US"/>
        </w:rPr>
        <w:t>здійснювати внутрішній моніторинг результатів навчання кожного здобувача освіти;</w:t>
      </w:r>
    </w:p>
    <w:p w:rsidR="00BE651B" w:rsidRPr="00E7424B" w:rsidRDefault="00BE651B" w:rsidP="00BE651B">
      <w:pPr>
        <w:pStyle w:val="a6"/>
        <w:numPr>
          <w:ilvl w:val="0"/>
          <w:numId w:val="1"/>
        </w:numPr>
        <w:autoSpaceDE w:val="0"/>
        <w:autoSpaceDN w:val="0"/>
        <w:adjustRightInd w:val="0"/>
        <w:ind w:left="1134" w:firstLine="0"/>
        <w:jc w:val="both"/>
        <w:rPr>
          <w:rFonts w:asciiTheme="majorHAnsi" w:eastAsiaTheme="minorHAnsi" w:hAnsiTheme="majorHAnsi" w:cs="Times New Roman"/>
          <w:b/>
          <w:bCs/>
          <w:sz w:val="28"/>
          <w:szCs w:val="28"/>
          <w:lang w:eastAsia="en-US"/>
        </w:rPr>
      </w:pPr>
      <w:r w:rsidRPr="00E7424B">
        <w:rPr>
          <w:rFonts w:asciiTheme="majorHAnsi" w:eastAsiaTheme="minorHAnsi" w:hAnsiTheme="majorHAnsi" w:cs="Times New Roman"/>
          <w:sz w:val="28"/>
          <w:szCs w:val="28"/>
          <w:lang w:eastAsia="en-US"/>
        </w:rPr>
        <w:t>спрямуванні оцінювання навчальних досягнень на індивідуальний поступ учня.</w:t>
      </w:r>
    </w:p>
    <w:p w:rsidR="00BE651B" w:rsidRPr="00E7424B" w:rsidRDefault="00BE651B" w:rsidP="00BE651B">
      <w:pPr>
        <w:pStyle w:val="a6"/>
        <w:autoSpaceDE w:val="0"/>
        <w:autoSpaceDN w:val="0"/>
        <w:adjustRightInd w:val="0"/>
        <w:ind w:left="1134"/>
        <w:rPr>
          <w:rFonts w:asciiTheme="majorHAnsi" w:eastAsiaTheme="minorHAnsi" w:hAnsiTheme="majorHAnsi" w:cs="Times New Roman"/>
          <w:b/>
          <w:bCs/>
          <w:sz w:val="28"/>
          <w:szCs w:val="28"/>
          <w:lang w:eastAsia="en-US"/>
        </w:rPr>
      </w:pPr>
    </w:p>
    <w:p w:rsidR="00BE651B" w:rsidRPr="00E7424B" w:rsidRDefault="00E7424B" w:rsidP="00BE651B">
      <w:pPr>
        <w:shd w:val="clear" w:color="auto" w:fill="FFFFFF"/>
        <w:spacing w:after="0" w:line="240" w:lineRule="auto"/>
        <w:jc w:val="both"/>
        <w:rPr>
          <w:rFonts w:asciiTheme="majorHAnsi" w:eastAsia="Times New Roman" w:hAnsiTheme="majorHAnsi" w:cs="Times New Roman"/>
          <w:color w:val="22251E"/>
          <w:sz w:val="28"/>
          <w:szCs w:val="28"/>
          <w:lang w:val="uk-UA"/>
        </w:rPr>
      </w:pPr>
      <w:r>
        <w:rPr>
          <w:rFonts w:asciiTheme="majorHAnsi" w:hAnsiTheme="majorHAnsi"/>
          <w:bCs/>
          <w:sz w:val="28"/>
          <w:szCs w:val="28"/>
          <w:lang w:val="uk-UA"/>
        </w:rPr>
        <w:t xml:space="preserve">         </w:t>
      </w:r>
      <w:r w:rsidR="00BE651B" w:rsidRPr="00E7424B">
        <w:rPr>
          <w:rFonts w:asciiTheme="majorHAnsi" w:hAnsiTheme="majorHAnsi"/>
          <w:bCs/>
          <w:sz w:val="28"/>
          <w:szCs w:val="28"/>
          <w:lang w:val="uk-UA"/>
        </w:rPr>
        <w:t xml:space="preserve">Якщо аналізувати </w:t>
      </w:r>
      <w:r w:rsidR="00BE651B" w:rsidRPr="00E7424B">
        <w:rPr>
          <w:rFonts w:asciiTheme="majorHAnsi" w:hAnsiTheme="majorHAnsi"/>
          <w:b/>
          <w:bCs/>
          <w:sz w:val="28"/>
          <w:szCs w:val="28"/>
          <w:lang w:val="uk-UA"/>
        </w:rPr>
        <w:t>управлінську діяльність</w:t>
      </w:r>
      <w:r w:rsidR="00BE651B" w:rsidRPr="00E7424B">
        <w:rPr>
          <w:rFonts w:asciiTheme="majorHAnsi" w:hAnsiTheme="majorHAnsi"/>
          <w:bCs/>
          <w:sz w:val="28"/>
          <w:szCs w:val="28"/>
          <w:lang w:val="uk-UA"/>
        </w:rPr>
        <w:t xml:space="preserve">, то вона була спрямована  на виконання </w:t>
      </w:r>
      <w:r w:rsidR="00BE651B" w:rsidRPr="00E7424B">
        <w:rPr>
          <w:rFonts w:asciiTheme="majorHAnsi" w:eastAsia="Times New Roman" w:hAnsiTheme="majorHAnsi" w:cs="Times New Roman"/>
          <w:bCs/>
          <w:color w:val="22251E"/>
          <w:sz w:val="28"/>
          <w:szCs w:val="28"/>
          <w:lang w:val="uk-UA"/>
        </w:rPr>
        <w:t xml:space="preserve">основних </w:t>
      </w:r>
      <w:r>
        <w:rPr>
          <w:rFonts w:asciiTheme="majorHAnsi" w:eastAsia="Times New Roman" w:hAnsiTheme="majorHAnsi" w:cs="Times New Roman"/>
          <w:bCs/>
          <w:color w:val="22251E"/>
          <w:sz w:val="28"/>
          <w:szCs w:val="28"/>
          <w:lang w:val="uk-UA"/>
        </w:rPr>
        <w:t>завда</w:t>
      </w:r>
      <w:r w:rsidR="00BE651B" w:rsidRPr="00E7424B">
        <w:rPr>
          <w:rFonts w:asciiTheme="majorHAnsi" w:eastAsia="Times New Roman" w:hAnsiTheme="majorHAnsi" w:cs="Times New Roman"/>
          <w:bCs/>
          <w:color w:val="22251E"/>
          <w:sz w:val="28"/>
          <w:szCs w:val="28"/>
          <w:lang w:val="uk-UA"/>
        </w:rPr>
        <w:t>нь</w:t>
      </w:r>
      <w:r w:rsidR="00BE651B" w:rsidRPr="00E7424B">
        <w:rPr>
          <w:rFonts w:asciiTheme="majorHAnsi" w:eastAsia="Times New Roman" w:hAnsiTheme="majorHAnsi" w:cs="Times New Roman"/>
          <w:b/>
          <w:bCs/>
          <w:color w:val="22251E"/>
          <w:sz w:val="28"/>
          <w:szCs w:val="28"/>
          <w:lang w:val="uk-UA"/>
        </w:rPr>
        <w:t>:</w:t>
      </w:r>
    </w:p>
    <w:p w:rsidR="00BE651B" w:rsidRPr="00E7424B" w:rsidRDefault="00BE651B" w:rsidP="00BE651B">
      <w:pPr>
        <w:shd w:val="clear" w:color="auto" w:fill="FFFFFF"/>
        <w:spacing w:after="0" w:line="240" w:lineRule="auto"/>
        <w:jc w:val="both"/>
        <w:rPr>
          <w:rFonts w:asciiTheme="majorHAnsi" w:eastAsia="Times New Roman" w:hAnsiTheme="majorHAnsi" w:cs="Times New Roman"/>
          <w:color w:val="22251E"/>
          <w:sz w:val="28"/>
          <w:szCs w:val="28"/>
          <w:lang w:val="uk-UA"/>
        </w:rPr>
      </w:pPr>
      <w:r w:rsidRPr="00E7424B">
        <w:rPr>
          <w:rFonts w:asciiTheme="majorHAnsi" w:eastAsia="Times New Roman" w:hAnsiTheme="majorHAnsi" w:cs="Times New Roman"/>
          <w:color w:val="22251E"/>
          <w:sz w:val="28"/>
          <w:szCs w:val="28"/>
          <w:lang w:val="uk-UA"/>
        </w:rPr>
        <w:t>1.Управління якістю освіти на основі нових інноваційних технологій та освітнього моніторингу.</w:t>
      </w:r>
    </w:p>
    <w:p w:rsidR="00BE651B" w:rsidRPr="00E7424B" w:rsidRDefault="00BE651B" w:rsidP="00BE651B">
      <w:pPr>
        <w:shd w:val="clear" w:color="auto" w:fill="FFFFFF"/>
        <w:spacing w:after="0" w:line="240" w:lineRule="auto"/>
        <w:jc w:val="both"/>
        <w:rPr>
          <w:rFonts w:asciiTheme="majorHAnsi" w:eastAsia="Times New Roman" w:hAnsiTheme="majorHAnsi" w:cs="Times New Roman"/>
          <w:color w:val="22251E"/>
          <w:sz w:val="28"/>
          <w:szCs w:val="28"/>
          <w:lang w:val="uk-UA"/>
        </w:rPr>
      </w:pPr>
      <w:r w:rsidRPr="00E7424B">
        <w:rPr>
          <w:rFonts w:asciiTheme="majorHAnsi" w:eastAsia="Times New Roman" w:hAnsiTheme="majorHAnsi" w:cs="Times New Roman"/>
          <w:color w:val="22251E"/>
          <w:sz w:val="28"/>
          <w:szCs w:val="28"/>
          <w:lang w:val="uk-UA"/>
        </w:rPr>
        <w:t>2. Забезпечення відповідної підготовки вчителів, здатних успішно втілювати в життя особистісно-зорієнтовану творчу педагогіку.</w:t>
      </w:r>
    </w:p>
    <w:p w:rsidR="00BE651B" w:rsidRPr="00E7424B" w:rsidRDefault="00BE651B" w:rsidP="00BE651B">
      <w:pPr>
        <w:shd w:val="clear" w:color="auto" w:fill="FFFFFF"/>
        <w:spacing w:after="0" w:line="240" w:lineRule="auto"/>
        <w:jc w:val="both"/>
        <w:rPr>
          <w:rFonts w:asciiTheme="majorHAnsi" w:eastAsia="Times New Roman" w:hAnsiTheme="majorHAnsi" w:cs="Times New Roman"/>
          <w:color w:val="22251E"/>
          <w:sz w:val="28"/>
          <w:szCs w:val="28"/>
          <w:lang w:val="uk-UA"/>
        </w:rPr>
      </w:pPr>
      <w:r w:rsidRPr="00E7424B">
        <w:rPr>
          <w:rFonts w:asciiTheme="majorHAnsi" w:eastAsia="Times New Roman" w:hAnsiTheme="majorHAnsi" w:cs="Times New Roman"/>
          <w:color w:val="22251E"/>
          <w:sz w:val="28"/>
          <w:szCs w:val="28"/>
          <w:lang w:val="uk-UA"/>
        </w:rPr>
        <w:t>3. Виконання завдань розвитку, спрямованих на самореалізацію особистості.</w:t>
      </w:r>
    </w:p>
    <w:p w:rsidR="00BE651B" w:rsidRPr="00E7424B" w:rsidRDefault="00BE651B" w:rsidP="00BE651B">
      <w:pPr>
        <w:shd w:val="clear" w:color="auto" w:fill="FFFFFF"/>
        <w:spacing w:after="0" w:line="240" w:lineRule="auto"/>
        <w:jc w:val="both"/>
        <w:rPr>
          <w:rFonts w:asciiTheme="majorHAnsi" w:eastAsia="Times New Roman" w:hAnsiTheme="majorHAnsi" w:cs="Times New Roman"/>
          <w:color w:val="22251E"/>
          <w:sz w:val="28"/>
          <w:szCs w:val="28"/>
          <w:lang w:val="uk-UA"/>
        </w:rPr>
      </w:pPr>
      <w:r w:rsidRPr="00E7424B">
        <w:rPr>
          <w:rFonts w:asciiTheme="majorHAnsi" w:eastAsia="Times New Roman" w:hAnsiTheme="majorHAnsi" w:cs="Times New Roman"/>
          <w:color w:val="22251E"/>
          <w:sz w:val="28"/>
          <w:szCs w:val="28"/>
          <w:lang w:val="uk-UA"/>
        </w:rPr>
        <w:t>4. Створення умов для продуктивної творчої діяльності вчителів.</w:t>
      </w:r>
    </w:p>
    <w:p w:rsidR="00BE651B" w:rsidRPr="00E7424B" w:rsidRDefault="00BE651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r w:rsidRPr="00E7424B">
        <w:rPr>
          <w:rFonts w:asciiTheme="majorHAnsi" w:hAnsiTheme="majorHAnsi"/>
          <w:color w:val="22251E"/>
          <w:sz w:val="28"/>
          <w:szCs w:val="28"/>
          <w:lang w:val="uk-UA"/>
        </w:rPr>
        <w:t xml:space="preserve">5. </w:t>
      </w:r>
      <w:r w:rsidRPr="00E7424B">
        <w:rPr>
          <w:rFonts w:asciiTheme="majorHAnsi" w:hAnsiTheme="majorHAnsi"/>
          <w:sz w:val="28"/>
          <w:szCs w:val="28"/>
          <w:lang w:val="uk-UA"/>
        </w:rPr>
        <w:t>Підвищення рівня компетентності  школярів.</w:t>
      </w:r>
    </w:p>
    <w:p w:rsidR="00BE651B" w:rsidRPr="00E7424B" w:rsidRDefault="00BE651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r w:rsidRPr="00E7424B">
        <w:rPr>
          <w:rFonts w:asciiTheme="majorHAnsi" w:hAnsiTheme="majorHAnsi"/>
          <w:sz w:val="28"/>
          <w:szCs w:val="28"/>
          <w:lang w:val="uk-UA"/>
        </w:rPr>
        <w:t>6. Забезпечення мотиваційної спрямованості  на успіх кожного учня.</w:t>
      </w:r>
    </w:p>
    <w:p w:rsidR="00BE651B" w:rsidRPr="00E7424B" w:rsidRDefault="00BE651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r w:rsidRPr="00E7424B">
        <w:rPr>
          <w:rFonts w:asciiTheme="majorHAnsi" w:hAnsiTheme="majorHAnsi"/>
          <w:sz w:val="28"/>
          <w:szCs w:val="28"/>
          <w:lang w:val="uk-UA"/>
        </w:rPr>
        <w:t>7. Управління соціальним розвитком особистості на основі діагностики.</w:t>
      </w:r>
    </w:p>
    <w:p w:rsidR="00BE651B" w:rsidRPr="00E7424B" w:rsidRDefault="00BE651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r w:rsidRPr="00E7424B">
        <w:rPr>
          <w:rFonts w:asciiTheme="majorHAnsi" w:hAnsiTheme="majorHAnsi"/>
          <w:sz w:val="28"/>
          <w:szCs w:val="28"/>
          <w:lang w:val="uk-UA"/>
        </w:rPr>
        <w:t>8. Модернізація змісту виховання на основі позитивного досвіду.</w:t>
      </w:r>
    </w:p>
    <w:p w:rsidR="00BE651B" w:rsidRPr="00E7424B" w:rsidRDefault="00BE651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r w:rsidRPr="00E7424B">
        <w:rPr>
          <w:rFonts w:asciiTheme="majorHAnsi" w:hAnsiTheme="majorHAnsi"/>
          <w:sz w:val="28"/>
          <w:szCs w:val="28"/>
          <w:lang w:val="uk-UA"/>
        </w:rPr>
        <w:t>9. Вдосконалення системи стимулювання творчо працюючих учителів.</w:t>
      </w:r>
    </w:p>
    <w:p w:rsidR="00E7424B" w:rsidRDefault="00BE651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r w:rsidRPr="00E7424B">
        <w:rPr>
          <w:rFonts w:asciiTheme="majorHAnsi" w:hAnsiTheme="majorHAnsi"/>
          <w:sz w:val="28"/>
          <w:szCs w:val="28"/>
          <w:lang w:val="uk-UA"/>
        </w:rPr>
        <w:t xml:space="preserve">дещо змінився кадровий склад адміністрації. </w:t>
      </w:r>
    </w:p>
    <w:p w:rsidR="00BE651B" w:rsidRDefault="00BE651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r w:rsidRPr="00E7424B">
        <w:rPr>
          <w:rFonts w:asciiTheme="majorHAnsi" w:hAnsiTheme="majorHAnsi"/>
          <w:sz w:val="28"/>
          <w:szCs w:val="28"/>
          <w:lang w:val="uk-UA"/>
        </w:rPr>
        <w:t>В зв'язку із станом здоров'я залишила посаду завуча Олександра Смелянська та пішов на пенсію завідуючий господарством Анатолій Крамаренко. До складу адм</w:t>
      </w:r>
      <w:r w:rsidR="00E7424B">
        <w:rPr>
          <w:rFonts w:asciiTheme="majorHAnsi" w:hAnsiTheme="majorHAnsi"/>
          <w:sz w:val="28"/>
          <w:szCs w:val="28"/>
          <w:lang w:val="uk-UA"/>
        </w:rPr>
        <w:t>і</w:t>
      </w:r>
      <w:r w:rsidRPr="00E7424B">
        <w:rPr>
          <w:rFonts w:asciiTheme="majorHAnsi" w:hAnsiTheme="majorHAnsi"/>
          <w:sz w:val="28"/>
          <w:szCs w:val="28"/>
          <w:lang w:val="uk-UA"/>
        </w:rPr>
        <w:t>ністрації ввійшли Вікторія Нечипоренко - молодий перспективний спеціаліст</w:t>
      </w:r>
      <w:r w:rsidR="00E7424B" w:rsidRPr="00E7424B">
        <w:rPr>
          <w:rFonts w:asciiTheme="majorHAnsi" w:hAnsiTheme="majorHAnsi"/>
          <w:sz w:val="28"/>
          <w:szCs w:val="28"/>
          <w:lang w:val="uk-UA"/>
        </w:rPr>
        <w:t>, енергійна завуч та досвідчений завідуючий господарством Олексендр Броварець.</w:t>
      </w:r>
    </w:p>
    <w:p w:rsidR="00E7424B" w:rsidRPr="00E7424B" w:rsidRDefault="00E7424B" w:rsidP="00BE651B">
      <w:pPr>
        <w:pStyle w:val="a7"/>
        <w:shd w:val="clear" w:color="auto" w:fill="FFFFFF"/>
        <w:spacing w:before="0" w:beforeAutospacing="0" w:after="0" w:afterAutospacing="0" w:line="330" w:lineRule="atLeast"/>
        <w:jc w:val="both"/>
        <w:rPr>
          <w:rFonts w:asciiTheme="majorHAnsi" w:hAnsiTheme="majorHAnsi"/>
          <w:sz w:val="28"/>
          <w:szCs w:val="28"/>
          <w:lang w:val="uk-UA"/>
        </w:rPr>
      </w:pPr>
    </w:p>
    <w:p w:rsidR="00E7424B" w:rsidRPr="00E7424B" w:rsidRDefault="00BE651B" w:rsidP="00E7424B">
      <w:pPr>
        <w:autoSpaceDE w:val="0"/>
        <w:autoSpaceDN w:val="0"/>
        <w:adjustRightInd w:val="0"/>
        <w:ind w:firstLine="851"/>
        <w:jc w:val="both"/>
        <w:rPr>
          <w:rFonts w:asciiTheme="majorHAnsi" w:eastAsiaTheme="minorHAnsi" w:hAnsiTheme="majorHAnsi" w:cs="Times New Roman"/>
          <w:sz w:val="28"/>
          <w:szCs w:val="28"/>
          <w:lang w:eastAsia="en-US"/>
        </w:rPr>
      </w:pPr>
      <w:r w:rsidRPr="00E7424B">
        <w:rPr>
          <w:rFonts w:asciiTheme="majorHAnsi" w:eastAsia="Times New Roman" w:hAnsiTheme="majorHAnsi" w:cs="Times New Roman"/>
          <w:color w:val="22251E"/>
          <w:sz w:val="28"/>
          <w:szCs w:val="28"/>
          <w:lang w:val="uk-UA"/>
        </w:rPr>
        <w:t> </w:t>
      </w:r>
      <w:r w:rsidR="00E7424B" w:rsidRPr="00E7424B">
        <w:rPr>
          <w:rFonts w:asciiTheme="majorHAnsi" w:eastAsiaTheme="minorHAnsi" w:hAnsiTheme="majorHAnsi" w:cs="Times New Roman"/>
          <w:sz w:val="28"/>
          <w:szCs w:val="28"/>
          <w:lang w:eastAsia="en-US"/>
        </w:rPr>
        <w:t xml:space="preserve">Дирекція школи аналізує виконання </w:t>
      </w:r>
      <w:proofErr w:type="gramStart"/>
      <w:r w:rsidR="00E7424B" w:rsidRPr="00E7424B">
        <w:rPr>
          <w:rFonts w:asciiTheme="majorHAnsi" w:eastAsiaTheme="minorHAnsi" w:hAnsiTheme="majorHAnsi" w:cs="Times New Roman"/>
          <w:sz w:val="28"/>
          <w:szCs w:val="28"/>
          <w:lang w:eastAsia="en-US"/>
        </w:rPr>
        <w:t>р</w:t>
      </w:r>
      <w:proofErr w:type="gramEnd"/>
      <w:r w:rsidR="00E7424B" w:rsidRPr="00E7424B">
        <w:rPr>
          <w:rFonts w:asciiTheme="majorHAnsi" w:eastAsiaTheme="minorHAnsi" w:hAnsiTheme="majorHAnsi" w:cs="Times New Roman"/>
          <w:sz w:val="28"/>
          <w:szCs w:val="28"/>
          <w:lang w:eastAsia="en-US"/>
        </w:rPr>
        <w:t xml:space="preserve">ічного плану, за потреби вносить до нього зміни. До складання плану роботи на 2021-2022 н.р. були залучені </w:t>
      </w:r>
      <w:proofErr w:type="gramStart"/>
      <w:r w:rsidR="00E7424B" w:rsidRPr="00E7424B">
        <w:rPr>
          <w:rFonts w:asciiTheme="majorHAnsi" w:eastAsiaTheme="minorHAnsi" w:hAnsiTheme="majorHAnsi" w:cs="Times New Roman"/>
          <w:sz w:val="28"/>
          <w:szCs w:val="28"/>
          <w:lang w:eastAsia="en-US"/>
        </w:rPr>
        <w:t>вс</w:t>
      </w:r>
      <w:proofErr w:type="gramEnd"/>
      <w:r w:rsidR="00E7424B" w:rsidRPr="00E7424B">
        <w:rPr>
          <w:rFonts w:asciiTheme="majorHAnsi" w:eastAsiaTheme="minorHAnsi" w:hAnsiTheme="majorHAnsi" w:cs="Times New Roman"/>
          <w:sz w:val="28"/>
          <w:szCs w:val="28"/>
          <w:lang w:eastAsia="en-US"/>
        </w:rPr>
        <w:t>і педагоги школи та враховані побажання учнів, батьків.</w:t>
      </w:r>
    </w:p>
    <w:p w:rsidR="00E7424B" w:rsidRPr="00E7424B" w:rsidRDefault="00E7424B" w:rsidP="00E7424B">
      <w:pPr>
        <w:autoSpaceDE w:val="0"/>
        <w:autoSpaceDN w:val="0"/>
        <w:adjustRightInd w:val="0"/>
        <w:ind w:firstLine="709"/>
        <w:jc w:val="both"/>
        <w:rPr>
          <w:rFonts w:asciiTheme="majorHAnsi" w:eastAsiaTheme="minorHAnsi" w:hAnsiTheme="majorHAnsi" w:cs="Times New Roman"/>
          <w:sz w:val="28"/>
          <w:szCs w:val="28"/>
          <w:lang w:eastAsia="en-US"/>
        </w:rPr>
      </w:pPr>
      <w:r w:rsidRPr="00E7424B">
        <w:rPr>
          <w:rFonts w:asciiTheme="majorHAnsi" w:eastAsiaTheme="minorHAnsi" w:hAnsiTheme="majorHAnsi" w:cs="Times New Roman"/>
          <w:sz w:val="28"/>
          <w:szCs w:val="28"/>
          <w:lang w:eastAsia="en-US"/>
        </w:rPr>
        <w:t>Дирекція здійснює систематичний контроль за виконанням освітніх програм, стану викладання предметів, класно-узагальнюючого контролю та видає відповідні накази.</w:t>
      </w:r>
    </w:p>
    <w:p w:rsidR="00E7424B" w:rsidRPr="00E7424B" w:rsidRDefault="00E7424B" w:rsidP="00E7424B">
      <w:pPr>
        <w:pStyle w:val="a3"/>
        <w:ind w:firstLine="709"/>
        <w:jc w:val="both"/>
        <w:rPr>
          <w:rFonts w:asciiTheme="majorHAnsi" w:hAnsiTheme="majorHAnsi" w:cs="Times New Roman"/>
          <w:sz w:val="28"/>
          <w:szCs w:val="28"/>
        </w:rPr>
      </w:pPr>
      <w:r w:rsidRPr="00E7424B">
        <w:rPr>
          <w:rFonts w:asciiTheme="majorHAnsi" w:hAnsiTheme="majorHAnsi" w:cs="Times New Roman"/>
          <w:sz w:val="28"/>
          <w:szCs w:val="28"/>
          <w:lang w:val="uk-UA"/>
        </w:rPr>
        <w:t xml:space="preserve"> Задля покращення матеріально-технічного стану закладу протягом 2020-2021 навчального  року написано 23 клопотання до Управління освіти, озвучено дані проблеми на нарадах, зверталась за допомогою у вирішені їх до Піклувальної ради закладу, ГО </w:t>
      </w:r>
      <w:r w:rsidRPr="00E7424B">
        <w:rPr>
          <w:rFonts w:asciiTheme="majorHAnsi" w:hAnsiTheme="majorHAnsi" w:cs="Times New Roman"/>
          <w:sz w:val="28"/>
          <w:szCs w:val="28"/>
          <w:lang w:val="uk-UA"/>
        </w:rPr>
        <w:lastRenderedPageBreak/>
        <w:t>«Громадського об’єднання батьків учнів Ніжинської загальноосвітньої школи І-ІІІ ступенів № 17», депутатів міської ради та обласної. Спільними зусиллями та у співпраці  вдалось значно покращити освітнє середовище закладу.</w:t>
      </w:r>
    </w:p>
    <w:p w:rsidR="00E7424B" w:rsidRPr="00E7424B" w:rsidRDefault="00E7424B" w:rsidP="00E7424B">
      <w:pPr>
        <w:pStyle w:val="a3"/>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Насамперед:</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Проведено капітальний ремонт 10 туалетів. Сьогодні вони відповідають всім  сучасним вимогам і потребам здобувачів освіти;</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Поновлено обладнання  харчоблоку – Машина посудомийна універсальна МПУ-700-01, Жарочна шафа з конвекцією ШЖ-1М-1К, Плита електрична ПЕ-6Ш</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Замінено 6 віконних рам, проведено тендер на заміну ще 15 віконних рам. Роботи завершаться в червні 2021 року;</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Проведено капітальний ремонт малого спортивного залу;</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Підключено всі класні кімнати до швидкісного інтернету;</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Встановлено 6 відеокамер спостереження;</w:t>
      </w:r>
    </w:p>
    <w:p w:rsidR="00E7424B" w:rsidRPr="00E7424B" w:rsidRDefault="00E7424B" w:rsidP="00E7424B">
      <w:pPr>
        <w:pStyle w:val="a6"/>
        <w:numPr>
          <w:ilvl w:val="0"/>
          <w:numId w:val="3"/>
        </w:numPr>
        <w:ind w:left="284" w:firstLine="1134"/>
        <w:jc w:val="both"/>
        <w:rPr>
          <w:rFonts w:asciiTheme="majorHAnsi" w:hAnsiTheme="majorHAnsi" w:cs="Times New Roman"/>
          <w:color w:val="000000"/>
          <w:sz w:val="28"/>
          <w:szCs w:val="28"/>
          <w:shd w:val="clear" w:color="auto" w:fill="FFFFFF"/>
        </w:rPr>
      </w:pPr>
      <w:r w:rsidRPr="00E7424B">
        <w:rPr>
          <w:rFonts w:asciiTheme="majorHAnsi" w:hAnsiTheme="majorHAnsi" w:cs="Times New Roman"/>
          <w:sz w:val="28"/>
          <w:szCs w:val="28"/>
        </w:rPr>
        <w:t xml:space="preserve">Отримано нових комп’ютерів:  </w:t>
      </w:r>
      <w:r w:rsidRPr="00E7424B">
        <w:rPr>
          <w:rFonts w:asciiTheme="majorHAnsi" w:hAnsiTheme="majorHAnsi" w:cs="Times New Roman"/>
          <w:color w:val="000000"/>
          <w:sz w:val="28"/>
          <w:szCs w:val="28"/>
          <w:shd w:val="clear" w:color="auto" w:fill="FFFFFF"/>
        </w:rPr>
        <w:t>Ноутбук Lenovo ThinkBook</w:t>
      </w:r>
    </w:p>
    <w:p w:rsidR="00E7424B" w:rsidRPr="00E7424B" w:rsidRDefault="00E7424B" w:rsidP="00E7424B">
      <w:pPr>
        <w:pStyle w:val="a3"/>
        <w:ind w:left="284" w:firstLine="709"/>
        <w:jc w:val="both"/>
        <w:rPr>
          <w:rFonts w:asciiTheme="majorHAnsi" w:hAnsiTheme="majorHAnsi" w:cs="Times New Roman"/>
          <w:color w:val="FF0000"/>
          <w:sz w:val="28"/>
          <w:szCs w:val="28"/>
          <w:shd w:val="clear" w:color="auto" w:fill="FFFFFF"/>
          <w:lang w:val="uk-UA"/>
        </w:rPr>
      </w:pPr>
      <w:r w:rsidRPr="00E7424B">
        <w:rPr>
          <w:rFonts w:asciiTheme="majorHAnsi" w:hAnsiTheme="majorHAnsi" w:cs="Times New Roman"/>
          <w:color w:val="000000"/>
          <w:sz w:val="28"/>
          <w:szCs w:val="28"/>
          <w:shd w:val="clear" w:color="auto" w:fill="FFFFFF"/>
          <w:lang w:val="uk-UA"/>
        </w:rPr>
        <w:t xml:space="preserve">15-IIL,  </w:t>
      </w:r>
      <w:r w:rsidRPr="00E7424B">
        <w:rPr>
          <w:rFonts w:asciiTheme="majorHAnsi" w:hAnsiTheme="majorHAnsi" w:cs="Times New Roman"/>
          <w:sz w:val="28"/>
          <w:szCs w:val="28"/>
          <w:shd w:val="clear" w:color="auto" w:fill="FFFFFF"/>
          <w:lang w:val="uk-UA"/>
        </w:rPr>
        <w:t>3 стаціонарні комп’ютери</w:t>
      </w:r>
      <w:r w:rsidRPr="00E7424B">
        <w:rPr>
          <w:rFonts w:asciiTheme="majorHAnsi" w:hAnsiTheme="majorHAnsi" w:cs="Times New Roman"/>
          <w:sz w:val="28"/>
          <w:szCs w:val="28"/>
          <w:lang w:val="en-US"/>
        </w:rPr>
        <w:t xml:space="preserve"> Vinga</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color w:val="000000"/>
          <w:sz w:val="28"/>
          <w:szCs w:val="28"/>
          <w:shd w:val="clear" w:color="auto" w:fill="FFFFFF"/>
          <w:lang w:val="uk-UA"/>
        </w:rPr>
        <w:t xml:space="preserve">Отримано </w:t>
      </w:r>
      <w:r w:rsidRPr="00E7424B">
        <w:rPr>
          <w:rFonts w:asciiTheme="majorHAnsi" w:hAnsiTheme="majorHAnsi" w:cs="Times New Roman"/>
          <w:sz w:val="28"/>
          <w:szCs w:val="28"/>
          <w:lang w:val="uk-UA"/>
        </w:rPr>
        <w:t>вогнегасник вуглекислотний переносний ВВК-3,5 (1 шт), вогнегасник порошковий переносний ВП-5 (2 шт.);</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 проведено повірку 25 вогнегасників</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Отримано Лампа LED Velmax (8 шт), </w:t>
      </w:r>
    </w:p>
    <w:p w:rsidR="00E7424B" w:rsidRPr="00E7424B" w:rsidRDefault="00E7424B" w:rsidP="00E7424B">
      <w:pPr>
        <w:pStyle w:val="a3"/>
        <w:numPr>
          <w:ilvl w:val="0"/>
          <w:numId w:val="3"/>
        </w:numPr>
        <w:ind w:firstLine="709"/>
        <w:jc w:val="both"/>
        <w:rPr>
          <w:rFonts w:asciiTheme="majorHAnsi" w:hAnsiTheme="majorHAnsi" w:cs="Times New Roman"/>
          <w:sz w:val="28"/>
          <w:szCs w:val="28"/>
          <w:lang w:val="uk-UA"/>
        </w:rPr>
      </w:pPr>
      <w:r w:rsidRPr="00E7424B">
        <w:rPr>
          <w:rFonts w:asciiTheme="majorHAnsi" w:hAnsiTheme="majorHAnsi" w:cs="Times New Roman"/>
          <w:sz w:val="28"/>
          <w:szCs w:val="28"/>
          <w:lang w:val="uk-UA"/>
        </w:rPr>
        <w:t xml:space="preserve">Отримано </w:t>
      </w:r>
      <w:r w:rsidRPr="00E7424B">
        <w:rPr>
          <w:rFonts w:asciiTheme="majorHAnsi" w:hAnsiTheme="majorHAnsi" w:cs="Times New Roman"/>
          <w:color w:val="000000"/>
          <w:sz w:val="28"/>
          <w:szCs w:val="28"/>
          <w:shd w:val="clear" w:color="auto" w:fill="FFFFFF"/>
          <w:lang w:val="uk-UA"/>
        </w:rPr>
        <w:t xml:space="preserve">безконтактний термометр, </w:t>
      </w:r>
      <w:r w:rsidRPr="00E7424B">
        <w:rPr>
          <w:rFonts w:asciiTheme="majorHAnsi" w:hAnsiTheme="majorHAnsi" w:cs="Times New Roman"/>
          <w:color w:val="000000"/>
          <w:sz w:val="28"/>
          <w:szCs w:val="28"/>
          <w:shd w:val="clear" w:color="auto" w:fill="FBFBFB"/>
          <w:lang w:val="uk-UA"/>
        </w:rPr>
        <w:t xml:space="preserve">бактерицидні лампи( 3 шт.) </w:t>
      </w:r>
      <w:r w:rsidRPr="00E7424B">
        <w:rPr>
          <w:rFonts w:asciiTheme="majorHAnsi" w:hAnsiTheme="majorHAnsi" w:cs="Times New Roman"/>
          <w:color w:val="000000"/>
          <w:sz w:val="28"/>
          <w:szCs w:val="28"/>
          <w:shd w:val="clear" w:color="auto" w:fill="FFFFFF"/>
          <w:lang w:val="uk-UA"/>
        </w:rPr>
        <w:t>в медичний пункт</w:t>
      </w:r>
    </w:p>
    <w:p w:rsidR="00E7424B" w:rsidRPr="00E7424B" w:rsidRDefault="00E7424B" w:rsidP="00E7424B">
      <w:pPr>
        <w:pStyle w:val="a3"/>
        <w:numPr>
          <w:ilvl w:val="0"/>
          <w:numId w:val="3"/>
        </w:numPr>
        <w:autoSpaceDE w:val="0"/>
        <w:autoSpaceDN w:val="0"/>
        <w:adjustRightInd w:val="0"/>
        <w:ind w:firstLine="709"/>
        <w:jc w:val="both"/>
        <w:rPr>
          <w:rFonts w:asciiTheme="majorHAnsi" w:hAnsiTheme="majorHAnsi" w:cs="Times New Roman"/>
          <w:sz w:val="28"/>
          <w:szCs w:val="28"/>
          <w:lang w:val="uk-UA"/>
        </w:rPr>
      </w:pPr>
      <w:r w:rsidRPr="00E7424B">
        <w:rPr>
          <w:rFonts w:asciiTheme="majorHAnsi" w:hAnsiTheme="majorHAnsi" w:cs="Times New Roman"/>
          <w:color w:val="000000"/>
          <w:sz w:val="28"/>
          <w:szCs w:val="28"/>
          <w:shd w:val="clear" w:color="auto" w:fill="FFFFFF"/>
          <w:lang w:val="uk-UA"/>
        </w:rPr>
        <w:t xml:space="preserve">По новій українській школі отримано: </w:t>
      </w:r>
      <w:r w:rsidRPr="00E7424B">
        <w:rPr>
          <w:rFonts w:asciiTheme="majorHAnsi" w:hAnsiTheme="majorHAnsi" w:cs="Times New Roman"/>
          <w:sz w:val="28"/>
          <w:szCs w:val="28"/>
          <w:lang w:val="uk-UA"/>
        </w:rPr>
        <w:t>Ноутбук Dell Inspiron 3593 (</w:t>
      </w:r>
      <w:r w:rsidRPr="00E7424B">
        <w:rPr>
          <w:rStyle w:val="a8"/>
          <w:rFonts w:asciiTheme="majorHAnsi" w:hAnsiTheme="majorHAnsi" w:cs="Times New Roman"/>
          <w:sz w:val="28"/>
          <w:szCs w:val="28"/>
          <w:lang w:val="uk-UA"/>
        </w:rPr>
        <w:t xml:space="preserve">2 шт.) </w:t>
      </w:r>
      <w:r w:rsidRPr="00E7424B">
        <w:rPr>
          <w:rFonts w:asciiTheme="majorHAnsi" w:hAnsiTheme="majorHAnsi" w:cs="Times New Roman"/>
          <w:sz w:val="28"/>
          <w:szCs w:val="28"/>
          <w:lang w:val="uk-UA"/>
        </w:rPr>
        <w:t>20.10.2020, телевізор Hoffson 50 A50HD300T2S (</w:t>
      </w:r>
      <w:r w:rsidRPr="00E7424B">
        <w:rPr>
          <w:rStyle w:val="a8"/>
          <w:rFonts w:asciiTheme="majorHAnsi" w:hAnsiTheme="majorHAnsi" w:cs="Times New Roman"/>
          <w:sz w:val="28"/>
          <w:szCs w:val="28"/>
          <w:lang w:val="uk-UA"/>
        </w:rPr>
        <w:t xml:space="preserve">2 шт.) </w:t>
      </w:r>
      <w:r w:rsidRPr="00E7424B">
        <w:rPr>
          <w:rFonts w:asciiTheme="majorHAnsi" w:hAnsiTheme="majorHAnsi" w:cs="Times New Roman"/>
          <w:sz w:val="28"/>
          <w:szCs w:val="28"/>
          <w:lang w:val="uk-UA"/>
        </w:rPr>
        <w:t>09.10.2020, настінний кронштейн з кутом нахилу і поворотом (</w:t>
      </w:r>
      <w:r w:rsidRPr="00E7424B">
        <w:rPr>
          <w:rStyle w:val="a8"/>
          <w:rFonts w:asciiTheme="majorHAnsi" w:hAnsiTheme="majorHAnsi" w:cs="Times New Roman"/>
          <w:sz w:val="28"/>
          <w:szCs w:val="28"/>
          <w:lang w:val="uk-UA"/>
        </w:rPr>
        <w:t xml:space="preserve">2 шт. </w:t>
      </w:r>
      <w:r w:rsidRPr="00E7424B">
        <w:rPr>
          <w:rFonts w:asciiTheme="majorHAnsi" w:hAnsiTheme="majorHAnsi" w:cs="Times New Roman"/>
          <w:sz w:val="28"/>
          <w:szCs w:val="28"/>
          <w:lang w:val="uk-UA"/>
        </w:rPr>
        <w:t>09.10.2020, HDMI кабель 10 м (</w:t>
      </w:r>
      <w:r w:rsidRPr="00E7424B">
        <w:rPr>
          <w:rStyle w:val="a8"/>
          <w:rFonts w:asciiTheme="majorHAnsi" w:hAnsiTheme="majorHAnsi" w:cs="Times New Roman"/>
          <w:sz w:val="28"/>
          <w:szCs w:val="28"/>
          <w:lang w:val="uk-UA"/>
        </w:rPr>
        <w:t xml:space="preserve">2 шт.) </w:t>
      </w:r>
      <w:r w:rsidRPr="00E7424B">
        <w:rPr>
          <w:rFonts w:asciiTheme="majorHAnsi" w:hAnsiTheme="majorHAnsi" w:cs="Times New Roman"/>
          <w:sz w:val="28"/>
          <w:szCs w:val="28"/>
          <w:lang w:val="uk-UA"/>
        </w:rPr>
        <w:t>09.10.2020, Телевізор Hoffson 50 LED TV (</w:t>
      </w:r>
      <w:r w:rsidRPr="00E7424B">
        <w:rPr>
          <w:rStyle w:val="a8"/>
          <w:rFonts w:asciiTheme="majorHAnsi" w:hAnsiTheme="majorHAnsi" w:cs="Times New Roman"/>
          <w:sz w:val="28"/>
          <w:szCs w:val="28"/>
          <w:lang w:val="uk-UA"/>
        </w:rPr>
        <w:t xml:space="preserve">2 шт) </w:t>
      </w:r>
      <w:r w:rsidRPr="00E7424B">
        <w:rPr>
          <w:rFonts w:asciiTheme="majorHAnsi" w:hAnsiTheme="majorHAnsi" w:cs="Times New Roman"/>
          <w:sz w:val="28"/>
          <w:szCs w:val="28"/>
          <w:lang w:val="uk-UA"/>
        </w:rPr>
        <w:t xml:space="preserve">27.11.2020, HDMI кабель 10 м </w:t>
      </w:r>
      <w:r w:rsidRPr="00E7424B">
        <w:rPr>
          <w:rStyle w:val="a8"/>
          <w:rFonts w:asciiTheme="majorHAnsi" w:hAnsiTheme="majorHAnsi" w:cs="Times New Roman"/>
          <w:sz w:val="28"/>
          <w:szCs w:val="28"/>
          <w:lang w:val="uk-UA"/>
        </w:rPr>
        <w:t xml:space="preserve">2 шт.) </w:t>
      </w:r>
      <w:r w:rsidRPr="00E7424B">
        <w:rPr>
          <w:rFonts w:asciiTheme="majorHAnsi" w:hAnsiTheme="majorHAnsi" w:cs="Times New Roman"/>
          <w:sz w:val="28"/>
          <w:szCs w:val="28"/>
          <w:lang w:val="uk-UA"/>
        </w:rPr>
        <w:t xml:space="preserve">03.12.2020, </w:t>
      </w:r>
      <w:r w:rsidRPr="00E7424B">
        <w:rPr>
          <w:rStyle w:val="a8"/>
          <w:rFonts w:asciiTheme="majorHAnsi" w:hAnsiTheme="majorHAnsi" w:cs="Times New Roman"/>
          <w:sz w:val="28"/>
          <w:szCs w:val="28"/>
          <w:lang w:val="uk-UA"/>
        </w:rPr>
        <w:t>н</w:t>
      </w:r>
      <w:r w:rsidRPr="00E7424B">
        <w:rPr>
          <w:rFonts w:asciiTheme="majorHAnsi" w:hAnsiTheme="majorHAnsi" w:cs="Times New Roman"/>
          <w:sz w:val="28"/>
          <w:szCs w:val="28"/>
          <w:lang w:val="uk-UA"/>
        </w:rPr>
        <w:t xml:space="preserve">астінний кронштейн модель:32-65FIX400 </w:t>
      </w:r>
      <w:r w:rsidRPr="00E7424B">
        <w:rPr>
          <w:rStyle w:val="a8"/>
          <w:rFonts w:asciiTheme="majorHAnsi" w:hAnsiTheme="majorHAnsi" w:cs="Times New Roman"/>
          <w:sz w:val="28"/>
          <w:szCs w:val="28"/>
          <w:lang w:val="uk-UA"/>
        </w:rPr>
        <w:t xml:space="preserve">2 шт. </w:t>
      </w:r>
      <w:r w:rsidRPr="00E7424B">
        <w:rPr>
          <w:rFonts w:asciiTheme="majorHAnsi" w:hAnsiTheme="majorHAnsi" w:cs="Times New Roman"/>
          <w:sz w:val="28"/>
          <w:szCs w:val="28"/>
          <w:lang w:val="uk-UA"/>
        </w:rPr>
        <w:t>03.12.2020, стіл учительський</w:t>
      </w:r>
      <w:r w:rsidRPr="00E7424B">
        <w:rPr>
          <w:rStyle w:val="a8"/>
          <w:rFonts w:asciiTheme="majorHAnsi" w:hAnsiTheme="majorHAnsi" w:cs="Times New Roman"/>
          <w:sz w:val="28"/>
          <w:szCs w:val="28"/>
          <w:lang w:val="uk-UA"/>
        </w:rPr>
        <w:t xml:space="preserve"> (2шт.) </w:t>
      </w:r>
      <w:r w:rsidRPr="00E7424B">
        <w:rPr>
          <w:rFonts w:asciiTheme="majorHAnsi" w:hAnsiTheme="majorHAnsi" w:cs="Times New Roman"/>
          <w:sz w:val="28"/>
          <w:szCs w:val="28"/>
          <w:lang w:val="uk-UA"/>
        </w:rPr>
        <w:t>14.12.2020, М'який пуф</w:t>
      </w:r>
      <w:r w:rsidRPr="00E7424B">
        <w:rPr>
          <w:rStyle w:val="a8"/>
          <w:rFonts w:asciiTheme="majorHAnsi" w:hAnsiTheme="majorHAnsi" w:cs="Times New Roman"/>
          <w:sz w:val="28"/>
          <w:szCs w:val="28"/>
          <w:lang w:val="uk-UA"/>
        </w:rPr>
        <w:t xml:space="preserve"> (40 шт.) </w:t>
      </w:r>
      <w:r w:rsidRPr="00E7424B">
        <w:rPr>
          <w:rFonts w:asciiTheme="majorHAnsi" w:hAnsiTheme="majorHAnsi" w:cs="Times New Roman"/>
          <w:sz w:val="28"/>
          <w:szCs w:val="28"/>
          <w:lang w:val="uk-UA"/>
        </w:rPr>
        <w:t xml:space="preserve">14.12.2020, </w:t>
      </w:r>
      <w:r w:rsidRPr="00E7424B">
        <w:rPr>
          <w:rFonts w:asciiTheme="majorHAnsi" w:hAnsiTheme="majorHAnsi" w:cs="Times New Roman"/>
          <w:color w:val="000000"/>
          <w:sz w:val="28"/>
          <w:szCs w:val="28"/>
          <w:shd w:val="clear" w:color="auto" w:fill="FBFBFB"/>
          <w:lang w:val="uk-UA"/>
        </w:rPr>
        <w:t>Дидактичні матеріали - Ігровий набір Лего Play Box (3 шт.)</w:t>
      </w:r>
    </w:p>
    <w:p w:rsidR="00E7424B" w:rsidRPr="00E7424B" w:rsidRDefault="00E7424B" w:rsidP="00E7424B">
      <w:pPr>
        <w:autoSpaceDE w:val="0"/>
        <w:autoSpaceDN w:val="0"/>
        <w:adjustRightInd w:val="0"/>
        <w:ind w:left="720"/>
        <w:jc w:val="both"/>
        <w:rPr>
          <w:rFonts w:asciiTheme="majorHAnsi" w:eastAsiaTheme="minorHAnsi" w:hAnsiTheme="majorHAnsi" w:cs="Times New Roman"/>
          <w:sz w:val="28"/>
          <w:szCs w:val="28"/>
          <w:lang w:eastAsia="en-US"/>
        </w:rPr>
      </w:pPr>
      <w:proofErr w:type="gramStart"/>
      <w:r w:rsidRPr="00E7424B">
        <w:rPr>
          <w:rFonts w:asciiTheme="majorHAnsi" w:eastAsiaTheme="minorHAnsi" w:hAnsiTheme="majorHAnsi" w:cs="Times New Roman"/>
          <w:sz w:val="28"/>
          <w:szCs w:val="28"/>
          <w:lang w:eastAsia="en-US"/>
        </w:rPr>
        <w:t>Вс</w:t>
      </w:r>
      <w:proofErr w:type="gramEnd"/>
      <w:r w:rsidRPr="00E7424B">
        <w:rPr>
          <w:rFonts w:asciiTheme="majorHAnsi" w:eastAsiaTheme="minorHAnsi" w:hAnsiTheme="majorHAnsi" w:cs="Times New Roman"/>
          <w:sz w:val="28"/>
          <w:szCs w:val="28"/>
          <w:lang w:eastAsia="en-US"/>
        </w:rPr>
        <w:t xml:space="preserve">і педагоги школи працюють за фахом. Навантаження педагогів 20 </w:t>
      </w:r>
      <w:proofErr w:type="gramStart"/>
      <w:r w:rsidRPr="00E7424B">
        <w:rPr>
          <w:rFonts w:asciiTheme="majorHAnsi" w:eastAsiaTheme="minorHAnsi" w:hAnsiTheme="majorHAnsi" w:cs="Times New Roman"/>
          <w:sz w:val="28"/>
          <w:szCs w:val="28"/>
          <w:lang w:eastAsia="en-US"/>
        </w:rPr>
        <w:t>годин і б</w:t>
      </w:r>
      <w:proofErr w:type="gramEnd"/>
      <w:r w:rsidRPr="00E7424B">
        <w:rPr>
          <w:rFonts w:asciiTheme="majorHAnsi" w:eastAsiaTheme="minorHAnsi" w:hAnsiTheme="majorHAnsi" w:cs="Times New Roman"/>
          <w:sz w:val="28"/>
          <w:szCs w:val="28"/>
          <w:lang w:eastAsia="en-US"/>
        </w:rPr>
        <w:t>ільше.</w:t>
      </w:r>
    </w:p>
    <w:p w:rsidR="00E7424B" w:rsidRPr="00E7424B" w:rsidRDefault="00E7424B" w:rsidP="00E7424B">
      <w:pPr>
        <w:autoSpaceDE w:val="0"/>
        <w:autoSpaceDN w:val="0"/>
        <w:adjustRightInd w:val="0"/>
        <w:ind w:firstLine="851"/>
        <w:jc w:val="both"/>
        <w:rPr>
          <w:rFonts w:asciiTheme="majorHAnsi" w:eastAsiaTheme="minorHAnsi" w:hAnsiTheme="majorHAnsi" w:cs="Times New Roman"/>
          <w:sz w:val="28"/>
          <w:szCs w:val="28"/>
          <w:lang w:eastAsia="en-US"/>
        </w:rPr>
      </w:pPr>
      <w:proofErr w:type="gramStart"/>
      <w:r w:rsidRPr="00E7424B">
        <w:rPr>
          <w:rFonts w:asciiTheme="majorHAnsi" w:eastAsiaTheme="minorHAnsi" w:hAnsiTheme="majorHAnsi" w:cs="Times New Roman"/>
          <w:sz w:val="28"/>
          <w:szCs w:val="28"/>
          <w:lang w:eastAsia="en-US"/>
        </w:rPr>
        <w:t>У</w:t>
      </w:r>
      <w:proofErr w:type="gramEnd"/>
      <w:r w:rsidRPr="00E7424B">
        <w:rPr>
          <w:rFonts w:asciiTheme="majorHAnsi" w:eastAsiaTheme="minorHAnsi" w:hAnsiTheme="majorHAnsi" w:cs="Times New Roman"/>
          <w:sz w:val="28"/>
          <w:szCs w:val="28"/>
          <w:lang w:eastAsia="en-US"/>
        </w:rPr>
        <w:t xml:space="preserve"> закладі розроблено Положення про академічну доброчесність, яке оприлюднене</w:t>
      </w:r>
    </w:p>
    <w:p w:rsidR="00E7424B" w:rsidRPr="00E7424B" w:rsidRDefault="00E7424B" w:rsidP="00E7424B">
      <w:pPr>
        <w:autoSpaceDE w:val="0"/>
        <w:autoSpaceDN w:val="0"/>
        <w:adjustRightInd w:val="0"/>
        <w:jc w:val="both"/>
        <w:rPr>
          <w:rFonts w:asciiTheme="majorHAnsi" w:eastAsiaTheme="minorHAnsi" w:hAnsiTheme="majorHAnsi" w:cs="Times New Roman"/>
          <w:sz w:val="28"/>
          <w:szCs w:val="28"/>
          <w:lang w:eastAsia="en-US"/>
        </w:rPr>
      </w:pPr>
      <w:r w:rsidRPr="00E7424B">
        <w:rPr>
          <w:rFonts w:asciiTheme="majorHAnsi" w:eastAsiaTheme="minorHAnsi" w:hAnsiTheme="majorHAnsi" w:cs="Times New Roman"/>
          <w:sz w:val="28"/>
          <w:szCs w:val="28"/>
          <w:lang w:eastAsia="en-US"/>
        </w:rPr>
        <w:t xml:space="preserve">на вебсайті та впроваджено в освітній процес. Здобувачі освіти та педагогічні працівники поінформовані про необхідність дотримання </w:t>
      </w:r>
      <w:r w:rsidRPr="00E7424B">
        <w:rPr>
          <w:rFonts w:asciiTheme="majorHAnsi" w:eastAsiaTheme="minorHAnsi" w:hAnsiTheme="majorHAnsi" w:cs="Times New Roman"/>
          <w:sz w:val="28"/>
          <w:szCs w:val="28"/>
          <w:lang w:eastAsia="en-US"/>
        </w:rPr>
        <w:lastRenderedPageBreak/>
        <w:t xml:space="preserve">академічної доброчесності. 21 педагог школи пройшли </w:t>
      </w:r>
      <w:proofErr w:type="gramStart"/>
      <w:r w:rsidRPr="00E7424B">
        <w:rPr>
          <w:rFonts w:asciiTheme="majorHAnsi" w:eastAsiaTheme="minorHAnsi" w:hAnsiTheme="majorHAnsi" w:cs="Times New Roman"/>
          <w:sz w:val="28"/>
          <w:szCs w:val="28"/>
          <w:lang w:eastAsia="en-US"/>
        </w:rPr>
        <w:t>п</w:t>
      </w:r>
      <w:proofErr w:type="gramEnd"/>
      <w:r w:rsidRPr="00E7424B">
        <w:rPr>
          <w:rFonts w:asciiTheme="majorHAnsi" w:eastAsiaTheme="minorHAnsi" w:hAnsiTheme="majorHAnsi" w:cs="Times New Roman"/>
          <w:sz w:val="28"/>
          <w:szCs w:val="28"/>
          <w:lang w:eastAsia="en-US"/>
        </w:rPr>
        <w:t>ідвищення кваліфікації з «Академічної доброчесності» (4 години).</w:t>
      </w:r>
    </w:p>
    <w:p w:rsidR="00E7424B" w:rsidRPr="00E7424B" w:rsidRDefault="00E7424B" w:rsidP="00E7424B">
      <w:pPr>
        <w:autoSpaceDE w:val="0"/>
        <w:autoSpaceDN w:val="0"/>
        <w:adjustRightInd w:val="0"/>
        <w:jc w:val="both"/>
        <w:rPr>
          <w:rFonts w:asciiTheme="majorHAnsi" w:hAnsiTheme="majorHAnsi" w:cs="Times New Roman"/>
          <w:sz w:val="28"/>
          <w:szCs w:val="28"/>
        </w:rPr>
      </w:pPr>
      <w:r w:rsidRPr="00E7424B">
        <w:rPr>
          <w:rFonts w:asciiTheme="majorHAnsi" w:eastAsiaTheme="minorHAnsi" w:hAnsiTheme="majorHAnsi" w:cs="Times New Roman"/>
          <w:sz w:val="28"/>
          <w:szCs w:val="28"/>
          <w:lang w:eastAsia="en-US"/>
        </w:rPr>
        <w:t xml:space="preserve">               Другий </w:t>
      </w:r>
      <w:proofErr w:type="gramStart"/>
      <w:r w:rsidRPr="00E7424B">
        <w:rPr>
          <w:rFonts w:asciiTheme="majorHAnsi" w:eastAsiaTheme="minorHAnsi" w:hAnsiTheme="majorHAnsi" w:cs="Times New Roman"/>
          <w:sz w:val="28"/>
          <w:szCs w:val="28"/>
          <w:lang w:eastAsia="en-US"/>
        </w:rPr>
        <w:t>р</w:t>
      </w:r>
      <w:proofErr w:type="gramEnd"/>
      <w:r w:rsidRPr="00E7424B">
        <w:rPr>
          <w:rFonts w:asciiTheme="majorHAnsi" w:eastAsiaTheme="minorHAnsi" w:hAnsiTheme="majorHAnsi" w:cs="Times New Roman"/>
          <w:sz w:val="28"/>
          <w:szCs w:val="28"/>
          <w:lang w:eastAsia="en-US"/>
        </w:rPr>
        <w:t xml:space="preserve">ік </w:t>
      </w:r>
      <w:r w:rsidRPr="00E7424B">
        <w:rPr>
          <w:rFonts w:asciiTheme="majorHAnsi" w:eastAsia="Times New Roman" w:hAnsiTheme="majorHAnsi" w:cs="Times New Roman"/>
          <w:sz w:val="28"/>
          <w:szCs w:val="28"/>
        </w:rPr>
        <w:t xml:space="preserve">у закладі освіти здійснюється самооцінювання якості освітньої діяльності на основі стратегії (політики) і процедур забезпечення якості освіти. У 2020-2021 н.р. за </w:t>
      </w:r>
      <w:r w:rsidRPr="00E7424B">
        <w:rPr>
          <w:rFonts w:asciiTheme="majorHAnsi" w:hAnsiTheme="majorHAnsi" w:cs="Times New Roman"/>
          <w:sz w:val="28"/>
          <w:szCs w:val="28"/>
        </w:rPr>
        <w:t xml:space="preserve">напрямом </w:t>
      </w:r>
    </w:p>
    <w:p w:rsidR="00E7424B" w:rsidRDefault="00E7424B" w:rsidP="00E7424B">
      <w:pPr>
        <w:autoSpaceDE w:val="0"/>
        <w:autoSpaceDN w:val="0"/>
        <w:adjustRightInd w:val="0"/>
        <w:jc w:val="both"/>
        <w:rPr>
          <w:rFonts w:asciiTheme="majorHAnsi" w:hAnsiTheme="majorHAnsi" w:cs="Times New Roman"/>
          <w:sz w:val="28"/>
          <w:szCs w:val="28"/>
          <w:lang w:val="uk-UA"/>
        </w:rPr>
      </w:pPr>
      <w:r w:rsidRPr="00E7424B">
        <w:rPr>
          <w:rFonts w:asciiTheme="majorHAnsi" w:hAnsiTheme="majorHAnsi" w:cs="Times New Roman"/>
          <w:sz w:val="28"/>
          <w:szCs w:val="28"/>
        </w:rPr>
        <w:t xml:space="preserve">«Освітнє середовище закладу освіти» та «Система оцінювання здобувачів освіти». </w:t>
      </w:r>
    </w:p>
    <w:p w:rsidR="00E7424B" w:rsidRPr="00E7424B" w:rsidRDefault="00E7424B" w:rsidP="00E7424B">
      <w:pPr>
        <w:ind w:firstLine="709"/>
        <w:contextualSpacing/>
        <w:jc w:val="both"/>
        <w:rPr>
          <w:rFonts w:asciiTheme="majorHAnsi" w:hAnsiTheme="majorHAnsi" w:cs="Times New Roman"/>
          <w:sz w:val="28"/>
          <w:szCs w:val="28"/>
          <w:lang w:val="uk-UA"/>
        </w:rPr>
      </w:pPr>
      <w:r w:rsidRPr="00E7424B">
        <w:rPr>
          <w:rFonts w:asciiTheme="majorHAnsi" w:hAnsiTheme="majorHAnsi" w:cs="Times New Roman"/>
          <w:sz w:val="28"/>
          <w:szCs w:val="28"/>
        </w:rPr>
        <w:t xml:space="preserve">Робота з батьками спрямована на створення єдиного колективу вчителів, батьків, учнів. Відповідно до </w:t>
      </w:r>
      <w:proofErr w:type="gramStart"/>
      <w:r w:rsidRPr="00E7424B">
        <w:rPr>
          <w:rFonts w:asciiTheme="majorHAnsi" w:hAnsiTheme="majorHAnsi" w:cs="Times New Roman"/>
          <w:sz w:val="28"/>
          <w:szCs w:val="28"/>
        </w:rPr>
        <w:t>р</w:t>
      </w:r>
      <w:proofErr w:type="gramEnd"/>
      <w:r w:rsidRPr="00E7424B">
        <w:rPr>
          <w:rFonts w:asciiTheme="majorHAnsi" w:hAnsiTheme="majorHAnsi" w:cs="Times New Roman"/>
          <w:sz w:val="28"/>
          <w:szCs w:val="28"/>
        </w:rPr>
        <w:t xml:space="preserve">ішення  </w:t>
      </w:r>
      <w:r w:rsidRPr="00E7424B">
        <w:rPr>
          <w:rFonts w:asciiTheme="majorHAnsi" w:eastAsia="Calibri" w:hAnsiTheme="majorHAnsi" w:cs="Times New Roman"/>
          <w:sz w:val="28"/>
          <w:szCs w:val="28"/>
        </w:rPr>
        <w:t>Ніжинсько</w:t>
      </w:r>
      <w:r w:rsidRPr="00E7424B">
        <w:rPr>
          <w:rFonts w:asciiTheme="majorHAnsi" w:hAnsiTheme="majorHAnsi" w:cs="Times New Roman"/>
          <w:sz w:val="28"/>
          <w:szCs w:val="28"/>
        </w:rPr>
        <w:t>ї</w:t>
      </w:r>
      <w:r w:rsidRPr="00E7424B">
        <w:rPr>
          <w:rFonts w:asciiTheme="majorHAnsi" w:eastAsia="Calibri" w:hAnsiTheme="majorHAnsi" w:cs="Times New Roman"/>
          <w:sz w:val="28"/>
          <w:szCs w:val="28"/>
        </w:rPr>
        <w:t xml:space="preserve">   місько</w:t>
      </w:r>
      <w:r w:rsidRPr="00E7424B">
        <w:rPr>
          <w:rFonts w:asciiTheme="majorHAnsi" w:hAnsiTheme="majorHAnsi" w:cs="Times New Roman"/>
          <w:sz w:val="28"/>
          <w:szCs w:val="28"/>
        </w:rPr>
        <w:t>ї</w:t>
      </w:r>
      <w:r w:rsidRPr="00E7424B">
        <w:rPr>
          <w:rFonts w:asciiTheme="majorHAnsi" w:eastAsia="Calibri" w:hAnsiTheme="majorHAnsi" w:cs="Times New Roman"/>
          <w:sz w:val="28"/>
          <w:szCs w:val="28"/>
        </w:rPr>
        <w:t xml:space="preserve">   рад</w:t>
      </w:r>
      <w:r w:rsidRPr="00E7424B">
        <w:rPr>
          <w:rFonts w:asciiTheme="majorHAnsi" w:hAnsiTheme="majorHAnsi" w:cs="Times New Roman"/>
          <w:sz w:val="28"/>
          <w:szCs w:val="28"/>
        </w:rPr>
        <w:t>и від</w:t>
      </w:r>
      <w:r w:rsidRPr="00E7424B">
        <w:rPr>
          <w:rFonts w:asciiTheme="majorHAnsi" w:eastAsia="Calibri" w:hAnsiTheme="majorHAnsi" w:cs="Times New Roman"/>
          <w:sz w:val="28"/>
          <w:szCs w:val="28"/>
        </w:rPr>
        <w:t xml:space="preserve">  29.04.2020 р.  № 54-72/2020 «Про затвердження типового Положення про піклувальну раду закладу загальної середньої освіти Ніжинської міської об’єднаної територіальної громади»</w:t>
      </w:r>
      <w:r w:rsidRPr="00E7424B">
        <w:rPr>
          <w:rFonts w:asciiTheme="majorHAnsi" w:hAnsiTheme="majorHAnsi" w:cs="Times New Roman"/>
          <w:sz w:val="28"/>
          <w:szCs w:val="28"/>
        </w:rPr>
        <w:t xml:space="preserve"> та наказу Управління освіти № 192 від 07.09.2020 року створено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іклувальну раду закладу у складі :</w:t>
      </w:r>
      <w:r w:rsidRPr="00E7424B">
        <w:rPr>
          <w:rFonts w:asciiTheme="majorHAnsi" w:hAnsiTheme="majorHAnsi" w:cs="Times New Roman"/>
          <w:bCs/>
          <w:sz w:val="28"/>
          <w:szCs w:val="28"/>
        </w:rPr>
        <w:t xml:space="preserve"> Кушні</w:t>
      </w:r>
      <w:proofErr w:type="gramStart"/>
      <w:r w:rsidRPr="00E7424B">
        <w:rPr>
          <w:rFonts w:asciiTheme="majorHAnsi" w:hAnsiTheme="majorHAnsi" w:cs="Times New Roman"/>
          <w:bCs/>
          <w:sz w:val="28"/>
          <w:szCs w:val="28"/>
        </w:rPr>
        <w:t>р</w:t>
      </w:r>
      <w:proofErr w:type="gramEnd"/>
      <w:r w:rsidRPr="00E7424B">
        <w:rPr>
          <w:rFonts w:asciiTheme="majorHAnsi" w:hAnsiTheme="majorHAnsi" w:cs="Times New Roman"/>
          <w:bCs/>
          <w:sz w:val="28"/>
          <w:szCs w:val="28"/>
        </w:rPr>
        <w:t xml:space="preserve"> М., Володько Н., Дєдкова І., Мазун А., Колесник В., Сатарі Т., Шимко А., Максимець О.</w:t>
      </w:r>
      <w:r w:rsidRPr="00E7424B">
        <w:rPr>
          <w:rFonts w:asciiTheme="majorHAnsi" w:hAnsiTheme="majorHAnsi" w:cs="Times New Roman"/>
          <w:sz w:val="28"/>
          <w:szCs w:val="28"/>
        </w:rPr>
        <w:t xml:space="preserve"> Піклувальна рада сприяє зміцненню матеріально-технічної бази закладу, організації та проведенню заходів, спрямованих на охорону життя  та здоров'я учнів, сприяє соціально-правовому захисту учасників освітнього процесу та інше.</w:t>
      </w:r>
    </w:p>
    <w:p w:rsidR="00E7424B" w:rsidRPr="00E7424B" w:rsidRDefault="00E7424B" w:rsidP="00E7424B">
      <w:pPr>
        <w:ind w:firstLine="709"/>
        <w:jc w:val="both"/>
        <w:rPr>
          <w:rFonts w:asciiTheme="majorHAnsi" w:eastAsia="Calibri" w:hAnsiTheme="majorHAnsi" w:cs="Times New Roman"/>
          <w:sz w:val="28"/>
          <w:szCs w:val="28"/>
        </w:rPr>
      </w:pPr>
      <w:r w:rsidRPr="00E7424B">
        <w:rPr>
          <w:rFonts w:asciiTheme="majorHAnsi" w:eastAsia="Calibri" w:hAnsiTheme="majorHAnsi" w:cs="Times New Roman"/>
          <w:sz w:val="28"/>
          <w:szCs w:val="28"/>
        </w:rPr>
        <w:t>У 2020</w:t>
      </w:r>
      <w:r w:rsidRPr="00E7424B">
        <w:rPr>
          <w:rFonts w:asciiTheme="majorHAnsi" w:hAnsiTheme="majorHAnsi" w:cs="Times New Roman"/>
          <w:sz w:val="28"/>
          <w:szCs w:val="28"/>
        </w:rPr>
        <w:t>-2021 навчальному</w:t>
      </w:r>
      <w:r w:rsidRPr="00E7424B">
        <w:rPr>
          <w:rFonts w:asciiTheme="majorHAnsi" w:eastAsia="Calibri" w:hAnsiTheme="majorHAnsi" w:cs="Times New Roman"/>
          <w:sz w:val="28"/>
          <w:szCs w:val="28"/>
        </w:rPr>
        <w:t xml:space="preserve"> році до адміністрації школи надійшло </w:t>
      </w:r>
      <w:r w:rsidRPr="00E7424B">
        <w:rPr>
          <w:rFonts w:asciiTheme="majorHAnsi" w:hAnsiTheme="majorHAnsi" w:cs="Times New Roman"/>
          <w:sz w:val="28"/>
          <w:szCs w:val="28"/>
        </w:rPr>
        <w:t>14</w:t>
      </w:r>
      <w:r w:rsidRPr="00E7424B">
        <w:rPr>
          <w:rFonts w:asciiTheme="majorHAnsi" w:eastAsia="Calibri" w:hAnsiTheme="majorHAnsi" w:cs="Times New Roman"/>
          <w:sz w:val="28"/>
          <w:szCs w:val="28"/>
        </w:rPr>
        <w:t xml:space="preserve"> письмових звернень. Серед них:</w:t>
      </w:r>
    </w:p>
    <w:p w:rsidR="00E7424B" w:rsidRPr="00E7424B" w:rsidRDefault="00E7424B" w:rsidP="00E7424B">
      <w:pPr>
        <w:numPr>
          <w:ilvl w:val="0"/>
          <w:numId w:val="5"/>
        </w:numPr>
        <w:spacing w:after="0" w:line="240" w:lineRule="auto"/>
        <w:jc w:val="both"/>
        <w:rPr>
          <w:rFonts w:asciiTheme="majorHAnsi" w:eastAsia="Calibri" w:hAnsiTheme="majorHAnsi" w:cs="Times New Roman"/>
          <w:sz w:val="28"/>
          <w:szCs w:val="28"/>
        </w:rPr>
      </w:pPr>
      <w:r w:rsidRPr="00E7424B">
        <w:rPr>
          <w:rFonts w:asciiTheme="majorHAnsi" w:eastAsia="Calibri" w:hAnsiTheme="majorHAnsi" w:cs="Times New Roman"/>
          <w:sz w:val="28"/>
          <w:szCs w:val="28"/>
        </w:rPr>
        <w:t xml:space="preserve">заява щодо переводу дитини з однієї групи вивчення </w:t>
      </w:r>
      <w:r w:rsidRPr="00E7424B">
        <w:rPr>
          <w:rFonts w:asciiTheme="majorHAnsi" w:hAnsiTheme="majorHAnsi" w:cs="Times New Roman"/>
          <w:sz w:val="28"/>
          <w:szCs w:val="28"/>
        </w:rPr>
        <w:t>предмета</w:t>
      </w:r>
      <w:r w:rsidRPr="00E7424B">
        <w:rPr>
          <w:rFonts w:asciiTheme="majorHAnsi" w:eastAsia="Calibri" w:hAnsiTheme="majorHAnsi" w:cs="Times New Roman"/>
          <w:sz w:val="28"/>
          <w:szCs w:val="28"/>
        </w:rPr>
        <w:t xml:space="preserve"> в іншу - </w:t>
      </w:r>
      <w:r w:rsidRPr="00E7424B">
        <w:rPr>
          <w:rFonts w:asciiTheme="majorHAnsi" w:hAnsiTheme="majorHAnsi" w:cs="Times New Roman"/>
          <w:sz w:val="28"/>
          <w:szCs w:val="28"/>
        </w:rPr>
        <w:t>2</w:t>
      </w:r>
      <w:r w:rsidRPr="00E7424B">
        <w:rPr>
          <w:rFonts w:asciiTheme="majorHAnsi" w:eastAsia="Calibri" w:hAnsiTheme="majorHAnsi" w:cs="Times New Roman"/>
          <w:sz w:val="28"/>
          <w:szCs w:val="28"/>
        </w:rPr>
        <w:t>;</w:t>
      </w:r>
    </w:p>
    <w:p w:rsidR="00E7424B" w:rsidRPr="00E7424B" w:rsidRDefault="00E7424B" w:rsidP="00E7424B">
      <w:pPr>
        <w:numPr>
          <w:ilvl w:val="0"/>
          <w:numId w:val="5"/>
        </w:numPr>
        <w:spacing w:after="0" w:line="240" w:lineRule="auto"/>
        <w:jc w:val="both"/>
        <w:rPr>
          <w:rFonts w:asciiTheme="majorHAnsi" w:hAnsiTheme="majorHAnsi" w:cs="Times New Roman"/>
          <w:sz w:val="28"/>
          <w:szCs w:val="28"/>
        </w:rPr>
      </w:pPr>
      <w:r w:rsidRPr="00E7424B">
        <w:rPr>
          <w:rFonts w:asciiTheme="majorHAnsi" w:hAnsiTheme="majorHAnsi" w:cs="Times New Roman"/>
          <w:sz w:val="28"/>
          <w:szCs w:val="28"/>
        </w:rPr>
        <w:t>попередження щодо заборони спілкуватися психолога з дитиною - 1;</w:t>
      </w:r>
    </w:p>
    <w:p w:rsidR="00E7424B" w:rsidRPr="00E7424B" w:rsidRDefault="00E7424B" w:rsidP="00E7424B">
      <w:pPr>
        <w:numPr>
          <w:ilvl w:val="0"/>
          <w:numId w:val="5"/>
        </w:numPr>
        <w:spacing w:after="0" w:line="240" w:lineRule="auto"/>
        <w:jc w:val="both"/>
        <w:rPr>
          <w:rFonts w:asciiTheme="majorHAnsi" w:hAnsiTheme="majorHAnsi" w:cs="Times New Roman"/>
          <w:sz w:val="28"/>
          <w:szCs w:val="28"/>
        </w:rPr>
      </w:pPr>
      <w:r w:rsidRPr="00E7424B">
        <w:rPr>
          <w:rFonts w:asciiTheme="majorHAnsi" w:hAnsiTheme="majorHAnsi" w:cs="Times New Roman"/>
          <w:sz w:val="28"/>
          <w:szCs w:val="28"/>
        </w:rPr>
        <w:t xml:space="preserve">заяви батьків дітей з ООП щодо створення умов навчання їх дітей на базі школи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ід час переведення освітнього процесу у дистанційний формат - 8;</w:t>
      </w:r>
    </w:p>
    <w:p w:rsidR="00E7424B" w:rsidRPr="00E7424B" w:rsidRDefault="00E7424B" w:rsidP="00E7424B">
      <w:pPr>
        <w:numPr>
          <w:ilvl w:val="0"/>
          <w:numId w:val="5"/>
        </w:numPr>
        <w:spacing w:after="0" w:line="240" w:lineRule="auto"/>
        <w:jc w:val="both"/>
        <w:rPr>
          <w:rFonts w:asciiTheme="majorHAnsi" w:hAnsiTheme="majorHAnsi" w:cs="Times New Roman"/>
          <w:sz w:val="28"/>
          <w:szCs w:val="28"/>
        </w:rPr>
      </w:pPr>
      <w:r w:rsidRPr="00E7424B">
        <w:rPr>
          <w:rFonts w:asciiTheme="majorHAnsi" w:hAnsiTheme="majorHAnsi" w:cs="Times New Roman"/>
          <w:sz w:val="28"/>
          <w:szCs w:val="28"/>
        </w:rPr>
        <w:t xml:space="preserve">заява громадян щодо видачі </w:t>
      </w:r>
      <w:proofErr w:type="gramStart"/>
      <w:r w:rsidRPr="00E7424B">
        <w:rPr>
          <w:rFonts w:asciiTheme="majorHAnsi" w:hAnsiTheme="majorHAnsi" w:cs="Times New Roman"/>
          <w:sz w:val="28"/>
          <w:szCs w:val="28"/>
        </w:rPr>
        <w:t>арх</w:t>
      </w:r>
      <w:proofErr w:type="gramEnd"/>
      <w:r w:rsidRPr="00E7424B">
        <w:rPr>
          <w:rFonts w:asciiTheme="majorHAnsi" w:hAnsiTheme="majorHAnsi" w:cs="Times New Roman"/>
          <w:sz w:val="28"/>
          <w:szCs w:val="28"/>
        </w:rPr>
        <w:t>івної довідки про навчання в школі - 2;</w:t>
      </w:r>
    </w:p>
    <w:p w:rsidR="00E7424B" w:rsidRPr="00E7424B" w:rsidRDefault="00E7424B" w:rsidP="00E7424B">
      <w:pPr>
        <w:numPr>
          <w:ilvl w:val="0"/>
          <w:numId w:val="5"/>
        </w:numPr>
        <w:spacing w:after="0" w:line="240" w:lineRule="auto"/>
        <w:jc w:val="both"/>
        <w:rPr>
          <w:rFonts w:asciiTheme="majorHAnsi" w:eastAsia="Calibri" w:hAnsiTheme="majorHAnsi" w:cs="Times New Roman"/>
          <w:sz w:val="28"/>
          <w:szCs w:val="28"/>
        </w:rPr>
      </w:pPr>
      <w:r w:rsidRPr="00E7424B">
        <w:rPr>
          <w:rFonts w:asciiTheme="majorHAnsi" w:hAnsiTheme="majorHAnsi" w:cs="Times New Roman"/>
          <w:sz w:val="28"/>
          <w:szCs w:val="28"/>
        </w:rPr>
        <w:t>запит на отримання публічної інформації - 1.</w:t>
      </w:r>
    </w:p>
    <w:p w:rsidR="00E7424B" w:rsidRPr="00E7424B" w:rsidRDefault="00E7424B" w:rsidP="00E7424B">
      <w:pPr>
        <w:ind w:firstLine="709"/>
        <w:jc w:val="both"/>
        <w:rPr>
          <w:rFonts w:asciiTheme="majorHAnsi" w:eastAsia="Calibri" w:hAnsiTheme="majorHAnsi" w:cs="Times New Roman"/>
          <w:sz w:val="28"/>
          <w:szCs w:val="28"/>
        </w:rPr>
      </w:pPr>
      <w:r w:rsidRPr="00E7424B">
        <w:rPr>
          <w:rFonts w:asciiTheme="majorHAnsi" w:eastAsia="Calibri" w:hAnsiTheme="majorHAnsi" w:cs="Times New Roman"/>
          <w:sz w:val="28"/>
          <w:szCs w:val="28"/>
        </w:rPr>
        <w:t xml:space="preserve">Усі заяви своєчасно розглядались, вживалися необхідні заходи. Проблеми, прохання </w:t>
      </w:r>
      <w:proofErr w:type="gramStart"/>
      <w:r w:rsidRPr="00E7424B">
        <w:rPr>
          <w:rFonts w:asciiTheme="majorHAnsi" w:eastAsia="Calibri" w:hAnsiTheme="majorHAnsi" w:cs="Times New Roman"/>
          <w:sz w:val="28"/>
          <w:szCs w:val="28"/>
        </w:rPr>
        <w:t>п</w:t>
      </w:r>
      <w:proofErr w:type="gramEnd"/>
      <w:r w:rsidRPr="00E7424B">
        <w:rPr>
          <w:rFonts w:asciiTheme="majorHAnsi" w:eastAsia="Calibri" w:hAnsiTheme="majorHAnsi" w:cs="Times New Roman"/>
          <w:sz w:val="28"/>
          <w:szCs w:val="28"/>
        </w:rPr>
        <w:t>ідняті у зверненнях громадян задоволені в межах своєї компетентності.</w:t>
      </w:r>
    </w:p>
    <w:p w:rsidR="00E7424B" w:rsidRPr="00E7424B" w:rsidRDefault="00E7424B" w:rsidP="00E7424B">
      <w:pPr>
        <w:ind w:firstLine="709"/>
        <w:jc w:val="both"/>
        <w:rPr>
          <w:rFonts w:asciiTheme="majorHAnsi" w:eastAsia="Calibri" w:hAnsiTheme="majorHAnsi" w:cs="Times New Roman"/>
          <w:sz w:val="28"/>
          <w:szCs w:val="28"/>
        </w:rPr>
      </w:pPr>
      <w:proofErr w:type="gramStart"/>
      <w:r w:rsidRPr="00E7424B">
        <w:rPr>
          <w:rFonts w:asciiTheme="majorHAnsi" w:eastAsia="Calibri" w:hAnsiTheme="majorHAnsi" w:cs="Times New Roman"/>
          <w:sz w:val="28"/>
          <w:szCs w:val="28"/>
        </w:rPr>
        <w:t>З</w:t>
      </w:r>
      <w:proofErr w:type="gramEnd"/>
      <w:r w:rsidRPr="00E7424B">
        <w:rPr>
          <w:rFonts w:asciiTheme="majorHAnsi" w:eastAsia="Calibri" w:hAnsiTheme="majorHAnsi" w:cs="Times New Roman"/>
          <w:sz w:val="28"/>
          <w:szCs w:val="28"/>
        </w:rPr>
        <w:t xml:space="preserve"> метою зменшення звернень постійно проводиться конструктивний діалог у роботі з батьками, заохочення батьків до вирішення питань удосконалення освітнього процесу, є достатня гласність у діяльності навчального закладу, наявність координації дій </w:t>
      </w:r>
      <w:r w:rsidRPr="00E7424B">
        <w:rPr>
          <w:rFonts w:asciiTheme="majorHAnsi" w:eastAsia="Calibri" w:hAnsiTheme="majorHAnsi" w:cs="Times New Roman"/>
          <w:sz w:val="28"/>
          <w:szCs w:val="28"/>
        </w:rPr>
        <w:lastRenderedPageBreak/>
        <w:t xml:space="preserve">адміністрації, вчителів, батьківської громадськості. На класних зборах проходить інформування батьків, відповіді на питання, які хвилюють учасників освітнього процесу. </w:t>
      </w:r>
      <w:proofErr w:type="gramStart"/>
      <w:r w:rsidRPr="00E7424B">
        <w:rPr>
          <w:rFonts w:asciiTheme="majorHAnsi" w:eastAsia="Calibri" w:hAnsiTheme="majorHAnsi" w:cs="Times New Roman"/>
          <w:sz w:val="28"/>
          <w:szCs w:val="28"/>
        </w:rPr>
        <w:t>З</w:t>
      </w:r>
      <w:proofErr w:type="gramEnd"/>
      <w:r w:rsidRPr="00E7424B">
        <w:rPr>
          <w:rFonts w:asciiTheme="majorHAnsi" w:eastAsia="Calibri" w:hAnsiTheme="majorHAnsi" w:cs="Times New Roman"/>
          <w:sz w:val="28"/>
          <w:szCs w:val="28"/>
        </w:rPr>
        <w:t xml:space="preserve"> метою прозорості та відкритості діяльності закладу активно використовується сайт школи.</w:t>
      </w:r>
    </w:p>
    <w:p w:rsidR="00E7424B" w:rsidRDefault="00E7424B" w:rsidP="00E7424B">
      <w:pPr>
        <w:ind w:firstLine="709"/>
        <w:contextualSpacing/>
        <w:jc w:val="both"/>
        <w:rPr>
          <w:rFonts w:asciiTheme="majorHAnsi" w:hAnsiTheme="majorHAnsi" w:cs="Times New Roman"/>
          <w:sz w:val="28"/>
          <w:szCs w:val="28"/>
          <w:lang w:val="uk-UA"/>
        </w:rPr>
      </w:pPr>
      <w:r w:rsidRPr="00E7424B">
        <w:rPr>
          <w:rFonts w:asciiTheme="majorHAnsi" w:hAnsiTheme="majorHAnsi" w:cs="Times New Roman"/>
          <w:sz w:val="28"/>
          <w:szCs w:val="28"/>
        </w:rPr>
        <w:t xml:space="preserve">Вся інформація </w:t>
      </w:r>
      <w:proofErr w:type="gramStart"/>
      <w:r w:rsidRPr="00E7424B">
        <w:rPr>
          <w:rFonts w:asciiTheme="majorHAnsi" w:hAnsiTheme="majorHAnsi" w:cs="Times New Roman"/>
          <w:sz w:val="28"/>
          <w:szCs w:val="28"/>
        </w:rPr>
        <w:t>про</w:t>
      </w:r>
      <w:proofErr w:type="gramEnd"/>
      <w:r w:rsidRPr="00E7424B">
        <w:rPr>
          <w:rFonts w:asciiTheme="majorHAnsi" w:hAnsiTheme="majorHAnsi" w:cs="Times New Roman"/>
          <w:sz w:val="28"/>
          <w:szCs w:val="28"/>
        </w:rPr>
        <w:t xml:space="preserve"> роботу закладу, фінансове матеріально-технічне забезпечення своєчасно розміщувалась на сайті закладу.</w:t>
      </w:r>
    </w:p>
    <w:p w:rsidR="00E7424B" w:rsidRDefault="00E7424B" w:rsidP="00E7424B">
      <w:pPr>
        <w:shd w:val="clear" w:color="auto" w:fill="FFFFFF"/>
        <w:ind w:firstLine="851"/>
        <w:jc w:val="both"/>
        <w:textAlignment w:val="baseline"/>
        <w:rPr>
          <w:rFonts w:asciiTheme="majorHAnsi" w:eastAsia="Times New Roman" w:hAnsiTheme="majorHAnsi" w:cs="Times New Roman"/>
          <w:sz w:val="28"/>
          <w:szCs w:val="28"/>
          <w:lang w:val="uk-UA"/>
        </w:rPr>
      </w:pPr>
      <w:r w:rsidRPr="00E7424B">
        <w:rPr>
          <w:rFonts w:asciiTheme="majorHAnsi" w:eastAsia="Times New Roman" w:hAnsiTheme="majorHAnsi" w:cs="Times New Roman"/>
          <w:sz w:val="28"/>
          <w:szCs w:val="28"/>
        </w:rPr>
        <w:t>Концепція Нової української школи визначає принципи та ключові компоненти оновлення середньої освіти. Одним із таких компонентів </w:t>
      </w:r>
      <w:r w:rsidRPr="00E7424B">
        <w:rPr>
          <w:rFonts w:asciiTheme="majorHAnsi" w:eastAsia="Times New Roman" w:hAnsiTheme="majorHAnsi" w:cs="Times New Roman"/>
          <w:b/>
          <w:bCs/>
          <w:sz w:val="28"/>
          <w:szCs w:val="28"/>
        </w:rPr>
        <w:t>є сучасне освітнє середовище,</w:t>
      </w:r>
      <w:r w:rsidRPr="00E7424B">
        <w:rPr>
          <w:rFonts w:asciiTheme="majorHAnsi" w:eastAsia="Times New Roman" w:hAnsiTheme="majorHAnsi" w:cs="Times New Roman"/>
          <w:sz w:val="28"/>
          <w:szCs w:val="28"/>
        </w:rPr>
        <w:t> яке забезпечує необхідні умови, засоби і технології для навчання учні</w:t>
      </w:r>
      <w:proofErr w:type="gramStart"/>
      <w:r w:rsidRPr="00E7424B">
        <w:rPr>
          <w:rFonts w:asciiTheme="majorHAnsi" w:eastAsia="Times New Roman" w:hAnsiTheme="majorHAnsi" w:cs="Times New Roman"/>
          <w:sz w:val="28"/>
          <w:szCs w:val="28"/>
        </w:rPr>
        <w:t>в</w:t>
      </w:r>
      <w:proofErr w:type="gramEnd"/>
      <w:r w:rsidRPr="00E7424B">
        <w:rPr>
          <w:rFonts w:asciiTheme="majorHAnsi" w:eastAsia="Times New Roman" w:hAnsiTheme="majorHAnsi" w:cs="Times New Roman"/>
          <w:sz w:val="28"/>
          <w:szCs w:val="28"/>
        </w:rPr>
        <w:t xml:space="preserve">. </w:t>
      </w:r>
    </w:p>
    <w:p w:rsidR="00E7424B" w:rsidRPr="00E7424B" w:rsidRDefault="00E7424B" w:rsidP="00E7424B">
      <w:pPr>
        <w:pStyle w:val="a4"/>
        <w:tabs>
          <w:tab w:val="left" w:pos="1410"/>
        </w:tabs>
        <w:spacing w:after="0"/>
        <w:ind w:firstLine="851"/>
        <w:jc w:val="both"/>
        <w:rPr>
          <w:rFonts w:asciiTheme="majorHAnsi" w:hAnsiTheme="majorHAnsi"/>
          <w:color w:val="FF0000"/>
          <w:sz w:val="28"/>
          <w:szCs w:val="28"/>
          <w:lang w:val="uk-UA"/>
        </w:rPr>
      </w:pPr>
      <w:r w:rsidRPr="00E7424B">
        <w:rPr>
          <w:rFonts w:asciiTheme="majorHAnsi" w:hAnsiTheme="majorHAnsi"/>
          <w:bCs/>
          <w:sz w:val="28"/>
          <w:szCs w:val="28"/>
          <w:lang w:val="uk-UA"/>
        </w:rPr>
        <w:t>Наказом по школі №</w:t>
      </w:r>
      <w:r w:rsidRPr="00E7424B">
        <w:rPr>
          <w:rFonts w:asciiTheme="majorHAnsi" w:hAnsiTheme="majorHAnsi"/>
          <w:sz w:val="28"/>
          <w:szCs w:val="28"/>
          <w:lang w:val="uk-UA"/>
        </w:rPr>
        <w:t xml:space="preserve"> 207 від 04.11.2019 року</w:t>
      </w:r>
      <w:r w:rsidRPr="00E7424B">
        <w:rPr>
          <w:rFonts w:asciiTheme="majorHAnsi" w:hAnsiTheme="majorHAnsi"/>
          <w:color w:val="FF0000"/>
          <w:sz w:val="28"/>
          <w:szCs w:val="28"/>
          <w:lang w:val="uk-UA"/>
        </w:rPr>
        <w:t xml:space="preserve"> </w:t>
      </w:r>
      <w:r w:rsidRPr="00E7424B">
        <w:rPr>
          <w:rFonts w:asciiTheme="majorHAnsi" w:hAnsiTheme="majorHAnsi"/>
          <w:sz w:val="28"/>
          <w:szCs w:val="28"/>
          <w:lang w:val="uk-UA"/>
        </w:rPr>
        <w:t>«Про затвердження інструкцій з безпеки життєдіяльності для учнів та охорони праці для працівників школи, посадових обов’язків, програм вступного інструктажу» та наказ №101 від 26.08.2020 року «Про доповнення наказу від 04.11.2019 року №207 «Про затвердження інструкцій з безпеки життєдіяльності для учнів та охорони праці для працівників школи, посадових обов’язків, програм вступного інструктажу» затверджені відповідні інструкції.</w:t>
      </w:r>
    </w:p>
    <w:p w:rsidR="00E7424B" w:rsidRPr="00E7424B" w:rsidRDefault="00E7424B" w:rsidP="00E7424B">
      <w:pPr>
        <w:autoSpaceDE w:val="0"/>
        <w:autoSpaceDN w:val="0"/>
        <w:adjustRightInd w:val="0"/>
        <w:ind w:firstLine="851"/>
        <w:jc w:val="both"/>
        <w:rPr>
          <w:rFonts w:asciiTheme="majorHAnsi" w:hAnsiTheme="majorHAnsi" w:cs="Times New Roman"/>
          <w:sz w:val="28"/>
          <w:szCs w:val="28"/>
        </w:rPr>
      </w:pPr>
      <w:r w:rsidRPr="00E7424B">
        <w:rPr>
          <w:rFonts w:asciiTheme="majorHAnsi" w:hAnsiTheme="majorHAnsi" w:cs="Times New Roman"/>
          <w:sz w:val="28"/>
          <w:szCs w:val="28"/>
        </w:rPr>
        <w:t>Заклад забезпечений первинними засобами пожежогасіння. В наявності -  27 вогнегасники (22 порошкові, 5 вуглекислі).</w:t>
      </w:r>
    </w:p>
    <w:p w:rsidR="00E7424B" w:rsidRPr="00E7424B" w:rsidRDefault="00E7424B" w:rsidP="00E7424B">
      <w:pPr>
        <w:autoSpaceDE w:val="0"/>
        <w:autoSpaceDN w:val="0"/>
        <w:adjustRightInd w:val="0"/>
        <w:ind w:firstLine="851"/>
        <w:jc w:val="both"/>
        <w:rPr>
          <w:rFonts w:asciiTheme="majorHAnsi" w:hAnsiTheme="majorHAnsi" w:cs="Times New Roman"/>
          <w:sz w:val="28"/>
          <w:szCs w:val="28"/>
        </w:rPr>
      </w:pPr>
      <w:r w:rsidRPr="00E7424B">
        <w:rPr>
          <w:rFonts w:asciiTheme="majorHAnsi" w:hAnsiTheme="majorHAnsi" w:cs="Times New Roman"/>
          <w:bCs/>
          <w:sz w:val="28"/>
          <w:szCs w:val="28"/>
        </w:rPr>
        <w:t>Н</w:t>
      </w:r>
      <w:r w:rsidRPr="00E7424B">
        <w:rPr>
          <w:rFonts w:asciiTheme="majorHAnsi" w:hAnsiTheme="majorHAnsi" w:cs="Times New Roman"/>
          <w:sz w:val="28"/>
          <w:szCs w:val="28"/>
        </w:rPr>
        <w:t>аявні та в належному стані пожежні виходи, не захаращені шляхи евакуації.</w:t>
      </w:r>
    </w:p>
    <w:p w:rsidR="00E7424B" w:rsidRPr="00E7424B" w:rsidRDefault="00E7424B" w:rsidP="00E7424B">
      <w:pPr>
        <w:autoSpaceDE w:val="0"/>
        <w:autoSpaceDN w:val="0"/>
        <w:adjustRightInd w:val="0"/>
        <w:ind w:firstLine="851"/>
        <w:jc w:val="both"/>
        <w:rPr>
          <w:rFonts w:asciiTheme="majorHAnsi" w:hAnsiTheme="majorHAnsi" w:cs="Times New Roman"/>
          <w:sz w:val="28"/>
          <w:szCs w:val="28"/>
        </w:rPr>
      </w:pPr>
      <w:r w:rsidRPr="00E7424B">
        <w:rPr>
          <w:rFonts w:asciiTheme="majorHAnsi" w:hAnsiTheme="majorHAnsi" w:cs="Times New Roman"/>
          <w:sz w:val="28"/>
          <w:szCs w:val="28"/>
        </w:rPr>
        <w:t xml:space="preserve">Електрообладнання, </w:t>
      </w:r>
      <w:proofErr w:type="gramStart"/>
      <w:r w:rsidRPr="00E7424B">
        <w:rPr>
          <w:rFonts w:asciiTheme="majorHAnsi" w:hAnsiTheme="majorHAnsi" w:cs="Times New Roman"/>
          <w:sz w:val="28"/>
          <w:szCs w:val="28"/>
        </w:rPr>
        <w:t>яке</w:t>
      </w:r>
      <w:proofErr w:type="gramEnd"/>
      <w:r w:rsidRPr="00E7424B">
        <w:rPr>
          <w:rFonts w:asciiTheme="majorHAnsi" w:hAnsiTheme="majorHAnsi" w:cs="Times New Roman"/>
          <w:sz w:val="28"/>
          <w:szCs w:val="28"/>
        </w:rPr>
        <w:t xml:space="preserve"> використовується занулення і заземлене. У вересні 2020 року проведено замі</w:t>
      </w:r>
      <w:proofErr w:type="gramStart"/>
      <w:r w:rsidRPr="00E7424B">
        <w:rPr>
          <w:rFonts w:asciiTheme="majorHAnsi" w:hAnsiTheme="majorHAnsi" w:cs="Times New Roman"/>
          <w:sz w:val="28"/>
          <w:szCs w:val="28"/>
        </w:rPr>
        <w:t>р</w:t>
      </w:r>
      <w:proofErr w:type="gramEnd"/>
      <w:r w:rsidRPr="00E7424B">
        <w:rPr>
          <w:rFonts w:asciiTheme="majorHAnsi" w:hAnsiTheme="majorHAnsi" w:cs="Times New Roman"/>
          <w:sz w:val="28"/>
          <w:szCs w:val="28"/>
        </w:rPr>
        <w:t xml:space="preserve"> опору ізоляції.  </w:t>
      </w:r>
    </w:p>
    <w:p w:rsidR="00E7424B" w:rsidRPr="00E7424B" w:rsidRDefault="00E7424B" w:rsidP="00E7424B">
      <w:pPr>
        <w:autoSpaceDE w:val="0"/>
        <w:autoSpaceDN w:val="0"/>
        <w:adjustRightInd w:val="0"/>
        <w:ind w:firstLine="851"/>
        <w:jc w:val="both"/>
        <w:rPr>
          <w:rFonts w:asciiTheme="majorHAnsi" w:hAnsiTheme="majorHAnsi" w:cs="Times New Roman"/>
          <w:sz w:val="28"/>
          <w:szCs w:val="28"/>
        </w:rPr>
      </w:pPr>
      <w:r w:rsidRPr="00E7424B">
        <w:rPr>
          <w:rFonts w:asciiTheme="majorHAnsi" w:hAnsiTheme="majorHAnsi" w:cs="Times New Roman"/>
          <w:bCs/>
          <w:sz w:val="28"/>
          <w:szCs w:val="28"/>
        </w:rPr>
        <w:t>С</w:t>
      </w:r>
      <w:r w:rsidRPr="00E7424B">
        <w:rPr>
          <w:rFonts w:asciiTheme="majorHAnsi" w:hAnsiTheme="majorHAnsi" w:cs="Times New Roman"/>
          <w:sz w:val="28"/>
          <w:szCs w:val="28"/>
        </w:rPr>
        <w:t>правна ізоляція електричної проводки. У 2020 році відбулася заміна щитової.</w:t>
      </w:r>
    </w:p>
    <w:p w:rsidR="00E7424B" w:rsidRPr="00E7424B" w:rsidRDefault="00E7424B" w:rsidP="00E7424B">
      <w:pPr>
        <w:autoSpaceDE w:val="0"/>
        <w:autoSpaceDN w:val="0"/>
        <w:adjustRightInd w:val="0"/>
        <w:ind w:firstLine="851"/>
        <w:jc w:val="both"/>
        <w:rPr>
          <w:rFonts w:asciiTheme="majorHAnsi" w:hAnsiTheme="majorHAnsi" w:cs="Times New Roman"/>
          <w:sz w:val="28"/>
          <w:szCs w:val="28"/>
        </w:rPr>
      </w:pPr>
      <w:r w:rsidRPr="00E7424B">
        <w:rPr>
          <w:rFonts w:asciiTheme="majorHAnsi" w:hAnsiTheme="majorHAnsi" w:cs="Times New Roman"/>
          <w:sz w:val="28"/>
          <w:szCs w:val="28"/>
        </w:rPr>
        <w:t>Учні та персоналу закладу обізнані із правилами пожежної безпеки.</w:t>
      </w:r>
    </w:p>
    <w:p w:rsidR="00E7424B" w:rsidRPr="00E7424B" w:rsidRDefault="00E7424B" w:rsidP="00E7424B">
      <w:pPr>
        <w:autoSpaceDE w:val="0"/>
        <w:autoSpaceDN w:val="0"/>
        <w:adjustRightInd w:val="0"/>
        <w:ind w:firstLine="851"/>
        <w:jc w:val="both"/>
        <w:rPr>
          <w:rFonts w:asciiTheme="majorHAnsi" w:hAnsiTheme="majorHAnsi" w:cs="Times New Roman"/>
          <w:sz w:val="28"/>
          <w:szCs w:val="28"/>
        </w:rPr>
      </w:pPr>
      <w:r w:rsidRPr="00E7424B">
        <w:rPr>
          <w:rFonts w:asciiTheme="majorHAnsi" w:hAnsiTheme="majorHAnsi" w:cs="Times New Roman"/>
          <w:sz w:val="28"/>
          <w:szCs w:val="28"/>
        </w:rPr>
        <w:t xml:space="preserve"> Для учнів початкової школи проводяться заняття в ігровій формі,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 xml:space="preserve">ід час яких діти мають можливість засвоїти правила поведінки в умовах надзвичайних ситуацій, дізнатись про пожежників та їхню роботу. </w:t>
      </w:r>
      <w:proofErr w:type="gramStart"/>
      <w:r w:rsidRPr="00E7424B">
        <w:rPr>
          <w:rFonts w:asciiTheme="majorHAnsi" w:hAnsiTheme="majorHAnsi" w:cs="Times New Roman"/>
          <w:sz w:val="28"/>
          <w:szCs w:val="28"/>
        </w:rPr>
        <w:t>П</w:t>
      </w:r>
      <w:proofErr w:type="gramEnd"/>
      <w:r w:rsidRPr="00E7424B">
        <w:rPr>
          <w:rFonts w:asciiTheme="majorHAnsi" w:hAnsiTheme="majorHAnsi" w:cs="Times New Roman"/>
          <w:sz w:val="28"/>
          <w:szCs w:val="28"/>
        </w:rPr>
        <w:t>ісля   перегляду мультфільмів, презентацій проводяться обговорення побаченого.</w:t>
      </w:r>
    </w:p>
    <w:p w:rsidR="00E7424B" w:rsidRPr="00E7424B" w:rsidRDefault="00E7424B" w:rsidP="00E7424B">
      <w:pPr>
        <w:autoSpaceDE w:val="0"/>
        <w:autoSpaceDN w:val="0"/>
        <w:adjustRightInd w:val="0"/>
        <w:ind w:firstLine="851"/>
        <w:jc w:val="both"/>
        <w:rPr>
          <w:rFonts w:asciiTheme="majorHAnsi" w:hAnsiTheme="majorHAnsi" w:cs="Times New Roman"/>
          <w:sz w:val="28"/>
          <w:szCs w:val="28"/>
        </w:rPr>
      </w:pPr>
      <w:proofErr w:type="gramStart"/>
      <w:r w:rsidRPr="00E7424B">
        <w:rPr>
          <w:rFonts w:asciiTheme="majorHAnsi" w:hAnsiTheme="majorHAnsi" w:cs="Times New Roman"/>
          <w:sz w:val="28"/>
          <w:szCs w:val="28"/>
        </w:rPr>
        <w:lastRenderedPageBreak/>
        <w:t>З</w:t>
      </w:r>
      <w:proofErr w:type="gramEnd"/>
      <w:r w:rsidRPr="00E7424B">
        <w:rPr>
          <w:rFonts w:asciiTheme="majorHAnsi" w:hAnsiTheme="majorHAnsi" w:cs="Times New Roman"/>
          <w:sz w:val="28"/>
          <w:szCs w:val="28"/>
        </w:rPr>
        <w:t xml:space="preserve"> учнями 5-9, 11 класів вивчались правила поводження в умовах надзвичайних ситуацій на уроках фізики, хімії, біології, основ здоров’я через перегляд відео та презентації, бесіди, обговорення.</w:t>
      </w:r>
    </w:p>
    <w:p w:rsidR="00E7424B" w:rsidRPr="00E7424B" w:rsidRDefault="00E7424B" w:rsidP="00E7424B">
      <w:pPr>
        <w:pStyle w:val="a3"/>
        <w:shd w:val="clear" w:color="auto" w:fill="FFFFFF" w:themeFill="background1"/>
        <w:ind w:firstLine="709"/>
        <w:jc w:val="both"/>
        <w:rPr>
          <w:rFonts w:asciiTheme="majorHAnsi" w:hAnsiTheme="majorHAnsi" w:cs="Times New Roman"/>
          <w:color w:val="000000"/>
          <w:sz w:val="28"/>
          <w:szCs w:val="28"/>
          <w:shd w:val="clear" w:color="auto" w:fill="FBFBFB"/>
          <w:lang w:val="uk-UA"/>
        </w:rPr>
      </w:pPr>
      <w:r w:rsidRPr="00E7424B">
        <w:rPr>
          <w:rFonts w:asciiTheme="majorHAnsi" w:hAnsiTheme="majorHAnsi" w:cs="Times New Roman"/>
          <w:sz w:val="28"/>
          <w:szCs w:val="28"/>
          <w:shd w:val="clear" w:color="auto" w:fill="FBFBFB"/>
          <w:lang w:val="uk-UA"/>
        </w:rPr>
        <w:t>Тому  на початку навчального</w:t>
      </w:r>
      <w:r w:rsidRPr="00E7424B">
        <w:rPr>
          <w:rFonts w:asciiTheme="majorHAnsi" w:hAnsiTheme="majorHAnsi" w:cs="Times New Roman"/>
          <w:color w:val="000000"/>
          <w:sz w:val="28"/>
          <w:szCs w:val="28"/>
          <w:shd w:val="clear" w:color="auto" w:fill="FBFBFB"/>
          <w:lang w:val="uk-UA"/>
        </w:rPr>
        <w:t xml:space="preserve"> року та на початку ІІ семестру з усіма учнями та працівниками проведені  первинні інструктажі. В кабінах підвищеного ризику вчителі-предметники своєчасно здійснювали інструктаж на початку І та ІІ семестрів, а також перед виконанням певних робіт проводились цільові інструктажі.</w:t>
      </w:r>
    </w:p>
    <w:p w:rsidR="00E7424B" w:rsidRPr="00E7424B" w:rsidRDefault="00E7424B" w:rsidP="00E7424B">
      <w:pPr>
        <w:pStyle w:val="a3"/>
        <w:shd w:val="clear" w:color="auto" w:fill="FFFFFF" w:themeFill="background1"/>
        <w:ind w:firstLine="709"/>
        <w:jc w:val="both"/>
        <w:rPr>
          <w:rFonts w:asciiTheme="majorHAnsi" w:hAnsiTheme="majorHAnsi" w:cs="Times New Roman"/>
          <w:color w:val="000000"/>
          <w:sz w:val="28"/>
          <w:szCs w:val="28"/>
          <w:shd w:val="clear" w:color="auto" w:fill="FBFBFB"/>
          <w:lang w:val="uk-UA"/>
        </w:rPr>
      </w:pPr>
      <w:r w:rsidRPr="00E7424B">
        <w:rPr>
          <w:rFonts w:asciiTheme="majorHAnsi" w:hAnsiTheme="majorHAnsi" w:cs="Times New Roman"/>
          <w:color w:val="000000"/>
          <w:sz w:val="28"/>
          <w:szCs w:val="28"/>
          <w:shd w:val="clear" w:color="auto" w:fill="FBFBFB"/>
          <w:lang w:val="uk-UA"/>
        </w:rPr>
        <w:t xml:space="preserve">     28 серпня  відповідно до наказу № 113 від 27.08.2020 року було  спільно із ЗДНВР Л.Власенко проведено навчання з охорони праці з питання дотримання санітарних гігієнічних норм, Державних санітарних правил і норм влаштування, утримання загальноосвітніх навчальних закладів та організаціі навчально-виховного процесу ДСанПіН 55.2.008.</w:t>
      </w:r>
    </w:p>
    <w:p w:rsidR="00E7424B" w:rsidRPr="00E7424B" w:rsidRDefault="00E7424B" w:rsidP="00E7424B">
      <w:pPr>
        <w:pStyle w:val="a3"/>
        <w:shd w:val="clear" w:color="auto" w:fill="FFFFFF" w:themeFill="background1"/>
        <w:ind w:firstLine="709"/>
        <w:jc w:val="both"/>
        <w:rPr>
          <w:rFonts w:asciiTheme="majorHAnsi" w:hAnsiTheme="majorHAnsi" w:cs="Times New Roman"/>
          <w:color w:val="000000"/>
          <w:sz w:val="28"/>
          <w:szCs w:val="28"/>
          <w:shd w:val="clear" w:color="auto" w:fill="FBFBFB"/>
          <w:lang w:val="uk-UA"/>
        </w:rPr>
      </w:pPr>
      <w:r w:rsidRPr="00E7424B">
        <w:rPr>
          <w:rFonts w:asciiTheme="majorHAnsi" w:hAnsiTheme="majorHAnsi" w:cs="Times New Roman"/>
          <w:color w:val="000000"/>
          <w:sz w:val="28"/>
          <w:szCs w:val="28"/>
          <w:shd w:val="clear" w:color="auto" w:fill="FBFBFB"/>
          <w:lang w:val="uk-UA"/>
        </w:rPr>
        <w:t xml:space="preserve">     06.01.2021 року на позаплановому  занятті всі  працівники опрацювали новий Санітарний регламент для закладів загальної середньої освіти.</w:t>
      </w:r>
    </w:p>
    <w:p w:rsidR="00E7424B" w:rsidRPr="00E7424B" w:rsidRDefault="00E7424B" w:rsidP="00E7424B">
      <w:pPr>
        <w:shd w:val="clear" w:color="auto" w:fill="FFFFFF"/>
        <w:ind w:firstLine="851"/>
        <w:jc w:val="both"/>
        <w:textAlignment w:val="baseline"/>
        <w:rPr>
          <w:rFonts w:asciiTheme="majorHAnsi" w:eastAsia="Times New Roman" w:hAnsiTheme="majorHAnsi" w:cs="Times New Roman"/>
          <w:sz w:val="28"/>
          <w:szCs w:val="28"/>
          <w:lang w:val="uk-UA"/>
        </w:rPr>
      </w:pPr>
      <w:r w:rsidRPr="00E7424B">
        <w:rPr>
          <w:rFonts w:asciiTheme="majorHAnsi" w:hAnsiTheme="majorHAnsi" w:cs="Times New Roman"/>
          <w:sz w:val="28"/>
          <w:szCs w:val="28"/>
          <w:lang w:val="uk-UA"/>
        </w:rPr>
        <w:t xml:space="preserve">З цивільного захисту були проведені навчання з підготовки особового складу формувань ЦЗ педагогічних працівників з питання «Порядок і правила надання першої допомоги при ураженні небезпечними речовинами, при опіках тощо», «Порядок і правила надання першої допомоги при різних видах ушкоджень» </w:t>
      </w:r>
      <w:r w:rsidRPr="00E7424B">
        <w:rPr>
          <w:rFonts w:asciiTheme="majorHAnsi" w:eastAsia="Times New Roman" w:hAnsiTheme="majorHAnsi" w:cs="Times New Roman"/>
          <w:sz w:val="28"/>
          <w:szCs w:val="28"/>
          <w:lang w:val="uk-UA"/>
        </w:rPr>
        <w:t>(журнали обліку занять з ЦЗ).</w:t>
      </w:r>
    </w:p>
    <w:p w:rsidR="00E7424B" w:rsidRPr="00E7424B" w:rsidRDefault="00E7424B" w:rsidP="00E7424B">
      <w:pPr>
        <w:shd w:val="clear" w:color="auto" w:fill="FFFFFF"/>
        <w:ind w:firstLine="851"/>
        <w:jc w:val="both"/>
        <w:outlineLvl w:val="1"/>
        <w:rPr>
          <w:rFonts w:asciiTheme="majorHAnsi" w:eastAsia="Times New Roman" w:hAnsiTheme="majorHAnsi" w:cs="Times New Roman"/>
          <w:sz w:val="28"/>
          <w:szCs w:val="28"/>
          <w:lang w:val="uk-UA"/>
        </w:rPr>
      </w:pPr>
      <w:r w:rsidRPr="00E7424B">
        <w:rPr>
          <w:rFonts w:asciiTheme="majorHAnsi" w:eastAsia="Times New Roman" w:hAnsiTheme="majorHAnsi" w:cs="Times New Roman"/>
          <w:bCs/>
          <w:iCs/>
          <w:sz w:val="28"/>
          <w:szCs w:val="28"/>
          <w:lang w:val="uk-UA"/>
        </w:rPr>
        <w:t>У школі затверджений алгоритм дії керівника закладу у разі нещасного випадку під час освітнього процесу,  алгоритм дії керівника закладу у разі нещасного випадку у позаурочний час та</w:t>
      </w:r>
      <w:r w:rsidRPr="00E7424B">
        <w:rPr>
          <w:rFonts w:asciiTheme="majorHAnsi" w:eastAsia="Times New Roman" w:hAnsiTheme="majorHAnsi" w:cs="Times New Roman"/>
          <w:b/>
          <w:sz w:val="28"/>
          <w:szCs w:val="28"/>
          <w:lang w:val="uk-UA"/>
        </w:rPr>
        <w:t xml:space="preserve"> </w:t>
      </w:r>
      <w:r w:rsidRPr="00E7424B">
        <w:rPr>
          <w:rFonts w:asciiTheme="majorHAnsi" w:eastAsia="Times New Roman" w:hAnsiTheme="majorHAnsi" w:cs="Times New Roman"/>
          <w:sz w:val="28"/>
          <w:szCs w:val="28"/>
          <w:lang w:val="uk-UA"/>
        </w:rPr>
        <w:t>алгоритм дій вчителя, вихователя у разі нещасного випадку зі здобувачами освіти.</w:t>
      </w:r>
    </w:p>
    <w:p w:rsidR="00E7424B" w:rsidRPr="00E7424B" w:rsidRDefault="00E7424B" w:rsidP="00E7424B">
      <w:pPr>
        <w:ind w:firstLine="851"/>
        <w:jc w:val="both"/>
        <w:rPr>
          <w:rFonts w:asciiTheme="majorHAnsi" w:hAnsiTheme="majorHAnsi" w:cs="Times New Roman"/>
          <w:sz w:val="28"/>
          <w:szCs w:val="28"/>
        </w:rPr>
      </w:pPr>
      <w:r w:rsidRPr="00E7424B">
        <w:rPr>
          <w:rFonts w:asciiTheme="majorHAnsi" w:eastAsia="Times New Roman" w:hAnsiTheme="majorHAnsi" w:cs="Times New Roman"/>
          <w:sz w:val="28"/>
          <w:szCs w:val="28"/>
        </w:rPr>
        <w:t>Класні керівники 1-9, 11 класів проводять</w:t>
      </w:r>
      <w:r w:rsidRPr="00E7424B">
        <w:rPr>
          <w:rFonts w:asciiTheme="majorHAnsi" w:hAnsiTheme="majorHAnsi" w:cs="Times New Roman"/>
          <w:sz w:val="28"/>
          <w:szCs w:val="28"/>
        </w:rPr>
        <w:t xml:space="preserve"> </w:t>
      </w:r>
      <w:proofErr w:type="gramStart"/>
      <w:r w:rsidRPr="00E7424B">
        <w:rPr>
          <w:rFonts w:asciiTheme="majorHAnsi" w:hAnsiTheme="majorHAnsi" w:cs="Times New Roman"/>
          <w:sz w:val="28"/>
          <w:szCs w:val="28"/>
        </w:rPr>
        <w:t>проф</w:t>
      </w:r>
      <w:proofErr w:type="gramEnd"/>
      <w:r w:rsidRPr="00E7424B">
        <w:rPr>
          <w:rFonts w:asciiTheme="majorHAnsi" w:hAnsiTheme="majorHAnsi" w:cs="Times New Roman"/>
          <w:sz w:val="28"/>
          <w:szCs w:val="28"/>
        </w:rPr>
        <w:t>ілактичні бесіди щодо запобіганню травмування (класні журнали).</w:t>
      </w:r>
    </w:p>
    <w:p w:rsidR="00E7424B" w:rsidRPr="00E7424B" w:rsidRDefault="00E7424B" w:rsidP="00E7424B">
      <w:pPr>
        <w:pStyle w:val="Default"/>
        <w:ind w:firstLine="851"/>
        <w:jc w:val="both"/>
        <w:rPr>
          <w:rFonts w:asciiTheme="majorHAnsi" w:hAnsiTheme="majorHAnsi" w:cs="Times New Roman"/>
          <w:color w:val="auto"/>
          <w:sz w:val="28"/>
          <w:szCs w:val="28"/>
          <w:lang w:val="uk-UA"/>
        </w:rPr>
      </w:pPr>
      <w:r w:rsidRPr="00E7424B">
        <w:rPr>
          <w:rFonts w:asciiTheme="majorHAnsi" w:hAnsiTheme="majorHAnsi" w:cs="Times New Roman"/>
          <w:color w:val="auto"/>
          <w:sz w:val="28"/>
          <w:szCs w:val="28"/>
          <w:lang w:val="uk-UA"/>
        </w:rPr>
        <w:t>У разі розслідування нещасних випадків, що сталися під час освітнього процесу робляться відповідні записи у журналі обліку травматизму, видається наказ по розслідування нещасного випадку та складається акт результатами розслідування нещасного випадку.</w:t>
      </w:r>
    </w:p>
    <w:p w:rsidR="00E7424B" w:rsidRDefault="00E7424B" w:rsidP="00E7424B">
      <w:pPr>
        <w:pStyle w:val="Default"/>
        <w:ind w:firstLine="851"/>
        <w:jc w:val="both"/>
        <w:rPr>
          <w:rFonts w:asciiTheme="majorHAnsi" w:hAnsiTheme="majorHAnsi" w:cs="Times New Roman"/>
          <w:color w:val="auto"/>
          <w:sz w:val="28"/>
          <w:szCs w:val="28"/>
          <w:lang w:val="uk-UA"/>
        </w:rPr>
      </w:pPr>
      <w:r w:rsidRPr="00E7424B">
        <w:rPr>
          <w:rFonts w:asciiTheme="majorHAnsi" w:hAnsiTheme="majorHAnsi" w:cs="Times New Roman"/>
          <w:color w:val="auto"/>
          <w:sz w:val="28"/>
          <w:szCs w:val="28"/>
          <w:lang w:val="uk-UA"/>
        </w:rPr>
        <w:t>У 2020-2021 н.р. зафіксовано 3 випадки травмування, 2 з них на уроках фізкультури.</w:t>
      </w:r>
    </w:p>
    <w:p w:rsidR="00A9089D" w:rsidRPr="00A9089D" w:rsidRDefault="00A9089D" w:rsidP="00A9089D">
      <w:pPr>
        <w:autoSpaceDE w:val="0"/>
        <w:autoSpaceDN w:val="0"/>
        <w:adjustRightInd w:val="0"/>
        <w:ind w:firstLine="709"/>
        <w:jc w:val="both"/>
        <w:rPr>
          <w:rFonts w:asciiTheme="majorHAnsi" w:hAnsiTheme="majorHAnsi" w:cs="Times New Roman"/>
          <w:sz w:val="28"/>
          <w:szCs w:val="28"/>
        </w:rPr>
      </w:pPr>
      <w:r w:rsidRPr="00A9089D">
        <w:rPr>
          <w:rFonts w:asciiTheme="majorHAnsi" w:hAnsiTheme="majorHAnsi" w:cs="Times New Roman"/>
          <w:sz w:val="28"/>
          <w:szCs w:val="28"/>
        </w:rPr>
        <w:t xml:space="preserve">У школі </w:t>
      </w:r>
      <w:r>
        <w:rPr>
          <w:rFonts w:asciiTheme="majorHAnsi" w:hAnsiTheme="majorHAnsi" w:cs="Times New Roman"/>
          <w:sz w:val="28"/>
          <w:szCs w:val="28"/>
        </w:rPr>
        <w:t>не</w:t>
      </w:r>
      <w:r>
        <w:rPr>
          <w:rFonts w:asciiTheme="majorHAnsi" w:hAnsiTheme="majorHAnsi" w:cs="Times New Roman"/>
          <w:sz w:val="28"/>
          <w:szCs w:val="28"/>
          <w:lang w:val="uk-UA"/>
        </w:rPr>
        <w:t xml:space="preserve"> було </w:t>
      </w:r>
      <w:r w:rsidRPr="00A9089D">
        <w:rPr>
          <w:rFonts w:asciiTheme="majorHAnsi" w:hAnsiTheme="majorHAnsi" w:cs="Times New Roman"/>
          <w:sz w:val="28"/>
          <w:szCs w:val="28"/>
        </w:rPr>
        <w:t xml:space="preserve"> якісного Інтернету. Адміністрація закладу питання  монтажу швидкісного інтернету </w:t>
      </w:r>
      <w:proofErr w:type="gramStart"/>
      <w:r w:rsidRPr="00A9089D">
        <w:rPr>
          <w:rFonts w:asciiTheme="majorHAnsi" w:hAnsiTheme="majorHAnsi" w:cs="Times New Roman"/>
          <w:sz w:val="28"/>
          <w:szCs w:val="28"/>
        </w:rPr>
        <w:t>п</w:t>
      </w:r>
      <w:proofErr w:type="gramEnd"/>
      <w:r w:rsidRPr="00A9089D">
        <w:rPr>
          <w:rFonts w:asciiTheme="majorHAnsi" w:hAnsiTheme="majorHAnsi" w:cs="Times New Roman"/>
          <w:sz w:val="28"/>
          <w:szCs w:val="28"/>
        </w:rPr>
        <w:t xml:space="preserve">іднімала на всіх можливих рівнях. Сесією міської ради виділені кошти на проведення цього виду робіт.   16 червня 2021 року </w:t>
      </w:r>
      <w:proofErr w:type="gramStart"/>
      <w:r w:rsidRPr="00A9089D">
        <w:rPr>
          <w:rFonts w:asciiTheme="majorHAnsi" w:hAnsiTheme="majorHAnsi" w:cs="Times New Roman"/>
          <w:sz w:val="28"/>
          <w:szCs w:val="28"/>
        </w:rPr>
        <w:t>вс</w:t>
      </w:r>
      <w:proofErr w:type="gramEnd"/>
      <w:r w:rsidRPr="00A9089D">
        <w:rPr>
          <w:rFonts w:asciiTheme="majorHAnsi" w:hAnsiTheme="majorHAnsi" w:cs="Times New Roman"/>
          <w:sz w:val="28"/>
          <w:szCs w:val="28"/>
        </w:rPr>
        <w:t xml:space="preserve">і класні кімнати, кабінети підключені до </w:t>
      </w:r>
      <w:r w:rsidRPr="00A9089D">
        <w:rPr>
          <w:rFonts w:asciiTheme="majorHAnsi" w:hAnsiTheme="majorHAnsi" w:cs="Times New Roman"/>
          <w:sz w:val="28"/>
          <w:szCs w:val="28"/>
        </w:rPr>
        <w:lastRenderedPageBreak/>
        <w:t xml:space="preserve">локальної мережі, установлено 6 відео камер спостережень,створено </w:t>
      </w:r>
      <w:r w:rsidRPr="00A9089D">
        <w:rPr>
          <w:rFonts w:asciiTheme="majorHAnsi" w:hAnsiTheme="majorHAnsi" w:cs="Times New Roman"/>
          <w:sz w:val="28"/>
          <w:szCs w:val="28"/>
          <w:lang w:val="en-US"/>
        </w:rPr>
        <w:t>WI</w:t>
      </w:r>
      <w:r w:rsidRPr="00A9089D">
        <w:rPr>
          <w:rFonts w:asciiTheme="majorHAnsi" w:hAnsiTheme="majorHAnsi" w:cs="Times New Roman"/>
          <w:sz w:val="28"/>
          <w:szCs w:val="28"/>
        </w:rPr>
        <w:t>-</w:t>
      </w:r>
      <w:r w:rsidRPr="00A9089D">
        <w:rPr>
          <w:rFonts w:asciiTheme="majorHAnsi" w:hAnsiTheme="majorHAnsi" w:cs="Times New Roman"/>
          <w:sz w:val="28"/>
          <w:szCs w:val="28"/>
          <w:lang w:val="en-US"/>
        </w:rPr>
        <w:t>FI</w:t>
      </w:r>
      <w:r w:rsidRPr="00A9089D">
        <w:rPr>
          <w:rFonts w:asciiTheme="majorHAnsi" w:hAnsiTheme="majorHAnsi" w:cs="Times New Roman"/>
          <w:sz w:val="28"/>
          <w:szCs w:val="28"/>
        </w:rPr>
        <w:t xml:space="preserve"> зони.</w:t>
      </w:r>
    </w:p>
    <w:p w:rsidR="00A9089D" w:rsidRPr="00A9089D" w:rsidRDefault="00A9089D" w:rsidP="00A9089D">
      <w:pPr>
        <w:pStyle w:val="a3"/>
        <w:ind w:left="420" w:firstLine="709"/>
        <w:jc w:val="both"/>
        <w:rPr>
          <w:rFonts w:asciiTheme="majorHAnsi" w:hAnsiTheme="majorHAnsi" w:cs="Times New Roman"/>
          <w:b/>
          <w:sz w:val="28"/>
          <w:szCs w:val="28"/>
          <w:shd w:val="clear" w:color="auto" w:fill="FBFBFB"/>
          <w:lang w:val="uk-UA"/>
        </w:rPr>
      </w:pPr>
      <w:r w:rsidRPr="00A9089D">
        <w:rPr>
          <w:rFonts w:asciiTheme="majorHAnsi" w:hAnsiTheme="majorHAnsi" w:cs="Times New Roman"/>
          <w:b/>
          <w:sz w:val="28"/>
          <w:szCs w:val="28"/>
          <w:shd w:val="clear" w:color="auto" w:fill="FBFBFB"/>
          <w:lang w:val="uk-UA"/>
        </w:rPr>
        <w:t>Створення освітнього середовища  вільного від будь-яких форм насильства та дискримінації.</w:t>
      </w:r>
    </w:p>
    <w:p w:rsidR="00A9089D" w:rsidRPr="00A9089D" w:rsidRDefault="00A9089D" w:rsidP="00A9089D">
      <w:pPr>
        <w:pStyle w:val="a3"/>
        <w:ind w:left="420" w:firstLine="709"/>
        <w:jc w:val="both"/>
        <w:rPr>
          <w:rFonts w:asciiTheme="majorHAnsi" w:hAnsiTheme="majorHAnsi" w:cs="Times New Roman"/>
          <w:sz w:val="28"/>
          <w:szCs w:val="28"/>
          <w:shd w:val="clear" w:color="auto" w:fill="FBFBFB"/>
          <w:lang w:val="uk-UA"/>
        </w:rPr>
      </w:pPr>
      <w:r w:rsidRPr="00A9089D">
        <w:rPr>
          <w:rFonts w:asciiTheme="majorHAnsi" w:hAnsiTheme="majorHAnsi" w:cs="Times New Roman"/>
          <w:sz w:val="28"/>
          <w:szCs w:val="28"/>
          <w:shd w:val="clear" w:color="auto" w:fill="FBFBFB"/>
          <w:lang w:val="uk-UA"/>
        </w:rPr>
        <w:t xml:space="preserve">В закладі розроблено Антибулінгову політику. Це є комплекс заходів запобігання, профілактики та попередження булінгу. Вона охоплює усіх учасників освітнього процесу, оприлюднена на сайті закладу.  Досвід показав, що потрібно розробити інструкції для батьків, які допоможуть у виявлені ознак того, що їхня дитина стала жертвою або ж свідком булінгу. </w:t>
      </w:r>
    </w:p>
    <w:p w:rsidR="00A9089D" w:rsidRPr="00A9089D" w:rsidRDefault="00A9089D" w:rsidP="00A9089D">
      <w:pPr>
        <w:pStyle w:val="a3"/>
        <w:ind w:left="420" w:firstLine="709"/>
        <w:jc w:val="both"/>
        <w:rPr>
          <w:rFonts w:asciiTheme="majorHAnsi" w:hAnsiTheme="majorHAnsi" w:cs="Times New Roman"/>
          <w:sz w:val="28"/>
          <w:szCs w:val="28"/>
          <w:shd w:val="clear" w:color="auto" w:fill="FBFBFB"/>
          <w:lang w:val="uk-UA"/>
        </w:rPr>
      </w:pPr>
      <w:r>
        <w:rPr>
          <w:rFonts w:asciiTheme="majorHAnsi" w:hAnsiTheme="majorHAnsi" w:cs="Times New Roman"/>
          <w:sz w:val="28"/>
          <w:szCs w:val="28"/>
          <w:shd w:val="clear" w:color="auto" w:fill="FBFBFB"/>
          <w:lang w:val="uk-UA"/>
        </w:rPr>
        <w:t xml:space="preserve">Вже сатало традицією - </w:t>
      </w:r>
      <w:r w:rsidRPr="00A9089D">
        <w:rPr>
          <w:rFonts w:asciiTheme="majorHAnsi" w:hAnsiTheme="majorHAnsi" w:cs="Times New Roman"/>
          <w:sz w:val="28"/>
          <w:szCs w:val="28"/>
          <w:shd w:val="clear" w:color="auto" w:fill="FBFBFB"/>
          <w:lang w:val="uk-UA"/>
        </w:rPr>
        <w:t>щороку учні кожного класу розробляють Правила класу.  До їх вироблення долучались всі учні класів.  Відчуття впевненості, розуміння,  покращення дисципліни дали розроблені спільно учнями, вчителями, батьками Правила учнів закладу, які оприлюднені на сайті.</w:t>
      </w:r>
    </w:p>
    <w:p w:rsidR="00A9089D" w:rsidRPr="00A9089D" w:rsidRDefault="00A9089D" w:rsidP="00A9089D">
      <w:pPr>
        <w:pStyle w:val="a3"/>
        <w:ind w:left="420" w:firstLine="709"/>
        <w:jc w:val="both"/>
        <w:rPr>
          <w:rFonts w:asciiTheme="majorHAnsi" w:hAnsiTheme="majorHAnsi" w:cs="Times New Roman"/>
          <w:sz w:val="28"/>
          <w:szCs w:val="28"/>
          <w:shd w:val="clear" w:color="auto" w:fill="FBFBFB"/>
          <w:lang w:val="uk-UA"/>
        </w:rPr>
      </w:pPr>
      <w:r w:rsidRPr="00A9089D">
        <w:rPr>
          <w:rFonts w:asciiTheme="majorHAnsi" w:hAnsiTheme="majorHAnsi" w:cs="Times New Roman"/>
          <w:sz w:val="28"/>
          <w:szCs w:val="28"/>
          <w:shd w:val="clear" w:color="auto" w:fill="FBFBFB"/>
          <w:lang w:val="uk-UA"/>
        </w:rPr>
        <w:t>Психологом закладу М.Федько проведено тренінг « Маркери булінгу».</w:t>
      </w:r>
    </w:p>
    <w:p w:rsidR="00A9089D" w:rsidRDefault="00A9089D" w:rsidP="00A9089D">
      <w:pPr>
        <w:pStyle w:val="a3"/>
        <w:ind w:left="420" w:firstLine="709"/>
        <w:jc w:val="both"/>
        <w:rPr>
          <w:rFonts w:asciiTheme="majorHAnsi" w:hAnsiTheme="majorHAnsi" w:cs="Times New Roman"/>
          <w:sz w:val="28"/>
          <w:szCs w:val="28"/>
          <w:shd w:val="clear" w:color="auto" w:fill="FBFBFB"/>
          <w:lang w:val="uk-UA"/>
        </w:rPr>
      </w:pPr>
      <w:r w:rsidRPr="00A9089D">
        <w:rPr>
          <w:rFonts w:asciiTheme="majorHAnsi" w:hAnsiTheme="majorHAnsi" w:cs="Times New Roman"/>
          <w:sz w:val="28"/>
          <w:szCs w:val="28"/>
          <w:shd w:val="clear" w:color="auto" w:fill="FBFBFB"/>
          <w:lang w:val="uk-UA"/>
        </w:rPr>
        <w:t xml:space="preserve">В закладі налагоджено чітку і зрозумілу систему контролю за відвідуванням уроків. На випадки відсутності учнів терміново реагує класний керівник. </w:t>
      </w:r>
    </w:p>
    <w:p w:rsidR="00A9089D" w:rsidRPr="00A9089D" w:rsidRDefault="00A9089D" w:rsidP="00A9089D">
      <w:pPr>
        <w:pStyle w:val="a3"/>
        <w:ind w:left="420" w:firstLine="709"/>
        <w:jc w:val="both"/>
        <w:rPr>
          <w:rFonts w:asciiTheme="majorHAnsi" w:hAnsiTheme="majorHAnsi" w:cs="Times New Roman"/>
          <w:sz w:val="28"/>
          <w:szCs w:val="28"/>
          <w:shd w:val="clear" w:color="auto" w:fill="FBFBFB"/>
          <w:lang w:val="uk-UA"/>
        </w:rPr>
      </w:pPr>
    </w:p>
    <w:p w:rsidR="00A9089D" w:rsidRPr="00A9089D" w:rsidRDefault="00A9089D" w:rsidP="00A9089D">
      <w:pPr>
        <w:autoSpaceDE w:val="0"/>
        <w:autoSpaceDN w:val="0"/>
        <w:adjustRightInd w:val="0"/>
        <w:ind w:firstLine="851"/>
        <w:jc w:val="both"/>
        <w:rPr>
          <w:rFonts w:asciiTheme="majorHAnsi" w:hAnsiTheme="majorHAnsi" w:cs="Times New Roman"/>
          <w:sz w:val="28"/>
          <w:szCs w:val="28"/>
        </w:rPr>
      </w:pPr>
      <w:r w:rsidRPr="00A9089D">
        <w:rPr>
          <w:rFonts w:asciiTheme="majorHAnsi" w:hAnsiTheme="majorHAnsi" w:cs="Times New Roman"/>
          <w:sz w:val="28"/>
          <w:szCs w:val="28"/>
        </w:rPr>
        <w:t xml:space="preserve">Усім учасникам освітнього процесу зручно у закладі. Кожен класний колектив має </w:t>
      </w:r>
      <w:proofErr w:type="gramStart"/>
      <w:r w:rsidRPr="00A9089D">
        <w:rPr>
          <w:rFonts w:asciiTheme="majorHAnsi" w:hAnsiTheme="majorHAnsi" w:cs="Times New Roman"/>
          <w:sz w:val="28"/>
          <w:szCs w:val="28"/>
        </w:rPr>
        <w:t>свою</w:t>
      </w:r>
      <w:proofErr w:type="gramEnd"/>
      <w:r w:rsidRPr="00A9089D">
        <w:rPr>
          <w:rFonts w:asciiTheme="majorHAnsi" w:hAnsiTheme="majorHAnsi" w:cs="Times New Roman"/>
          <w:sz w:val="28"/>
          <w:szCs w:val="28"/>
        </w:rPr>
        <w:t xml:space="preserve"> класну кімнату. На уроки інформатики, хімії, фізики, музики, фізкультури, </w:t>
      </w:r>
      <w:proofErr w:type="gramStart"/>
      <w:r w:rsidRPr="00A9089D">
        <w:rPr>
          <w:rFonts w:asciiTheme="majorHAnsi" w:hAnsiTheme="majorHAnsi" w:cs="Times New Roman"/>
          <w:sz w:val="28"/>
          <w:szCs w:val="28"/>
        </w:rPr>
        <w:t>трудового</w:t>
      </w:r>
      <w:proofErr w:type="gramEnd"/>
      <w:r w:rsidRPr="00A9089D">
        <w:rPr>
          <w:rFonts w:asciiTheme="majorHAnsi" w:hAnsiTheme="majorHAnsi" w:cs="Times New Roman"/>
          <w:sz w:val="28"/>
          <w:szCs w:val="28"/>
        </w:rPr>
        <w:t xml:space="preserve"> навчання учні переходять у відповідні кабінети та два спортзали, шкільні майстерні, кабінет обслуговуючої праці.</w:t>
      </w:r>
    </w:p>
    <w:p w:rsidR="00A9089D" w:rsidRPr="00A9089D" w:rsidRDefault="00A9089D" w:rsidP="00A9089D">
      <w:pPr>
        <w:autoSpaceDE w:val="0"/>
        <w:autoSpaceDN w:val="0"/>
        <w:adjustRightInd w:val="0"/>
        <w:ind w:firstLine="851"/>
        <w:jc w:val="both"/>
        <w:rPr>
          <w:rFonts w:asciiTheme="majorHAnsi" w:hAnsiTheme="majorHAnsi" w:cs="Times New Roman"/>
          <w:sz w:val="28"/>
          <w:szCs w:val="28"/>
        </w:rPr>
      </w:pPr>
      <w:r w:rsidRPr="00A9089D">
        <w:rPr>
          <w:rFonts w:asciiTheme="majorHAnsi" w:hAnsiTheme="majorHAnsi" w:cs="Times New Roman"/>
          <w:sz w:val="28"/>
          <w:szCs w:val="28"/>
        </w:rPr>
        <w:t xml:space="preserve"> При сприятливій погоді учні відвідують уроки фізкультури на спортивних майданчиках школи. Для проведення свят, </w:t>
      </w:r>
      <w:proofErr w:type="gramStart"/>
      <w:r w:rsidRPr="00A9089D">
        <w:rPr>
          <w:rFonts w:asciiTheme="majorHAnsi" w:hAnsiTheme="majorHAnsi" w:cs="Times New Roman"/>
          <w:sz w:val="28"/>
          <w:szCs w:val="28"/>
        </w:rPr>
        <w:t>р</w:t>
      </w:r>
      <w:proofErr w:type="gramEnd"/>
      <w:r w:rsidRPr="00A9089D">
        <w:rPr>
          <w:rFonts w:asciiTheme="majorHAnsi" w:hAnsiTheme="majorHAnsi" w:cs="Times New Roman"/>
          <w:sz w:val="28"/>
          <w:szCs w:val="28"/>
        </w:rPr>
        <w:t>ізних заходів учні використовують актову залу школи, кабінет хореографії.</w:t>
      </w:r>
    </w:p>
    <w:p w:rsidR="00A9089D" w:rsidRPr="00A9089D" w:rsidRDefault="00A9089D" w:rsidP="00A9089D">
      <w:pPr>
        <w:autoSpaceDE w:val="0"/>
        <w:autoSpaceDN w:val="0"/>
        <w:adjustRightInd w:val="0"/>
        <w:ind w:firstLine="851"/>
        <w:jc w:val="both"/>
        <w:rPr>
          <w:rFonts w:asciiTheme="majorHAnsi" w:hAnsiTheme="majorHAnsi" w:cs="Times New Roman"/>
          <w:color w:val="000000"/>
          <w:sz w:val="28"/>
          <w:szCs w:val="28"/>
          <w:shd w:val="clear" w:color="auto" w:fill="FFFFFF"/>
        </w:rPr>
      </w:pPr>
      <w:r w:rsidRPr="00A9089D">
        <w:rPr>
          <w:rStyle w:val="docdata"/>
          <w:rFonts w:asciiTheme="majorHAnsi" w:hAnsiTheme="majorHAnsi" w:cs="Times New Roman"/>
          <w:color w:val="000000"/>
          <w:sz w:val="28"/>
          <w:szCs w:val="28"/>
          <w:shd w:val="clear" w:color="auto" w:fill="FFFFFF"/>
        </w:rPr>
        <w:t xml:space="preserve">Дирекція </w:t>
      </w:r>
      <w:proofErr w:type="gramStart"/>
      <w:r w:rsidRPr="00A9089D">
        <w:rPr>
          <w:rStyle w:val="docdata"/>
          <w:rFonts w:asciiTheme="majorHAnsi" w:hAnsiTheme="majorHAnsi" w:cs="Times New Roman"/>
          <w:color w:val="000000"/>
          <w:sz w:val="28"/>
          <w:szCs w:val="28"/>
          <w:shd w:val="clear" w:color="auto" w:fill="FFFFFF"/>
        </w:rPr>
        <w:t xml:space="preserve">школи </w:t>
      </w:r>
      <w:r w:rsidRPr="00A9089D">
        <w:rPr>
          <w:rFonts w:asciiTheme="majorHAnsi" w:hAnsiTheme="majorHAnsi" w:cs="Times New Roman"/>
          <w:sz w:val="28"/>
          <w:szCs w:val="28"/>
        </w:rPr>
        <w:t>ма</w:t>
      </w:r>
      <w:proofErr w:type="gramEnd"/>
      <w:r w:rsidRPr="00A9089D">
        <w:rPr>
          <w:rFonts w:asciiTheme="majorHAnsi" w:hAnsiTheme="majorHAnsi" w:cs="Times New Roman"/>
          <w:sz w:val="28"/>
          <w:szCs w:val="28"/>
        </w:rPr>
        <w:t xml:space="preserve">є план </w:t>
      </w:r>
      <w:r w:rsidRPr="00A9089D">
        <w:rPr>
          <w:rFonts w:asciiTheme="majorHAnsi" w:hAnsiTheme="majorHAnsi" w:cs="Times New Roman"/>
          <w:color w:val="000000"/>
          <w:sz w:val="28"/>
          <w:szCs w:val="28"/>
          <w:shd w:val="clear" w:color="auto" w:fill="FFFFFF"/>
        </w:rPr>
        <w:t xml:space="preserve">потреб закладу в капітальному та поточному ремонтах, матеріально-технічному, санітарно-гігієнічному, господарському забезпеченні, електричних та канцелярських товарах, який узгоджений із засновником. </w:t>
      </w:r>
    </w:p>
    <w:p w:rsidR="00A9089D" w:rsidRPr="00A9089D" w:rsidRDefault="00A9089D" w:rsidP="00A9089D">
      <w:pPr>
        <w:autoSpaceDE w:val="0"/>
        <w:autoSpaceDN w:val="0"/>
        <w:adjustRightInd w:val="0"/>
        <w:ind w:firstLine="851"/>
        <w:jc w:val="both"/>
        <w:rPr>
          <w:rFonts w:asciiTheme="majorHAnsi" w:hAnsiTheme="majorHAnsi" w:cs="Times New Roman"/>
          <w:b/>
          <w:sz w:val="28"/>
          <w:szCs w:val="28"/>
        </w:rPr>
      </w:pPr>
      <w:r w:rsidRPr="00A9089D">
        <w:rPr>
          <w:rFonts w:asciiTheme="majorHAnsi" w:eastAsia="Times New Roman" w:hAnsiTheme="majorHAnsi" w:cs="Times New Roman"/>
          <w:b/>
          <w:sz w:val="28"/>
          <w:szCs w:val="28"/>
        </w:rPr>
        <w:t>Робота з дітьми з особливими освітніми потребами</w:t>
      </w:r>
    </w:p>
    <w:p w:rsidR="00A9089D" w:rsidRDefault="00A9089D" w:rsidP="00A9089D">
      <w:pPr>
        <w:autoSpaceDE w:val="0"/>
        <w:autoSpaceDN w:val="0"/>
        <w:adjustRightInd w:val="0"/>
        <w:ind w:firstLine="709"/>
        <w:jc w:val="both"/>
        <w:rPr>
          <w:rFonts w:asciiTheme="majorHAnsi" w:hAnsiTheme="majorHAnsi" w:cs="Times New Roman"/>
          <w:sz w:val="28"/>
          <w:szCs w:val="28"/>
          <w:lang w:val="uk-UA"/>
        </w:rPr>
      </w:pPr>
      <w:r w:rsidRPr="00A9089D">
        <w:rPr>
          <w:rFonts w:asciiTheme="majorHAnsi" w:hAnsiTheme="majorHAnsi" w:cs="Times New Roman"/>
          <w:sz w:val="28"/>
          <w:szCs w:val="28"/>
          <w:shd w:val="clear" w:color="auto" w:fill="FBFBFB"/>
        </w:rPr>
        <w:t xml:space="preserve">В закладі </w:t>
      </w:r>
      <w:r w:rsidRPr="00A9089D">
        <w:rPr>
          <w:rFonts w:asciiTheme="majorHAnsi" w:hAnsiTheme="majorHAnsi" w:cs="Times New Roman"/>
          <w:b/>
          <w:sz w:val="28"/>
          <w:szCs w:val="28"/>
          <w:shd w:val="clear" w:color="auto" w:fill="FBFBFB"/>
        </w:rPr>
        <w:t>навчається 11 дітей з особливими освітніми потребами</w:t>
      </w:r>
      <w:r w:rsidRPr="00A9089D">
        <w:rPr>
          <w:rFonts w:asciiTheme="majorHAnsi" w:hAnsiTheme="majorHAnsi" w:cs="Times New Roman"/>
          <w:sz w:val="28"/>
          <w:szCs w:val="28"/>
          <w:shd w:val="clear" w:color="auto" w:fill="FBFBFB"/>
        </w:rPr>
        <w:t xml:space="preserve">.  Для 7 із них організовано педагогічний патронаж. 1 дитина навчається в інклюзивному класі. Педагоги школи мають  великий досвід роботи з </w:t>
      </w:r>
      <w:proofErr w:type="gramStart"/>
      <w:r w:rsidRPr="00A9089D">
        <w:rPr>
          <w:rFonts w:asciiTheme="majorHAnsi" w:hAnsiTheme="majorHAnsi" w:cs="Times New Roman"/>
          <w:sz w:val="28"/>
          <w:szCs w:val="28"/>
          <w:shd w:val="clear" w:color="auto" w:fill="FBFBFB"/>
        </w:rPr>
        <w:t>такими</w:t>
      </w:r>
      <w:proofErr w:type="gramEnd"/>
      <w:r w:rsidRPr="00A9089D">
        <w:rPr>
          <w:rFonts w:asciiTheme="majorHAnsi" w:hAnsiTheme="majorHAnsi" w:cs="Times New Roman"/>
          <w:sz w:val="28"/>
          <w:szCs w:val="28"/>
          <w:shd w:val="clear" w:color="auto" w:fill="FBFBFB"/>
        </w:rPr>
        <w:t xml:space="preserve"> дітьми. Для кожного учня розроблені </w:t>
      </w:r>
      <w:r w:rsidRPr="00A9089D">
        <w:rPr>
          <w:rFonts w:asciiTheme="majorHAnsi" w:hAnsiTheme="majorHAnsi" w:cs="Times New Roman"/>
          <w:sz w:val="28"/>
          <w:szCs w:val="28"/>
          <w:shd w:val="clear" w:color="auto" w:fill="FBFBFB"/>
        </w:rPr>
        <w:lastRenderedPageBreak/>
        <w:t xml:space="preserve">індивідуальні програми розвитку.  В закладі створено </w:t>
      </w:r>
      <w:r w:rsidRPr="00A9089D">
        <w:rPr>
          <w:rFonts w:asciiTheme="majorHAnsi" w:hAnsiTheme="majorHAnsi" w:cs="Times New Roman"/>
          <w:bCs/>
          <w:sz w:val="28"/>
          <w:szCs w:val="28"/>
        </w:rPr>
        <w:t>к</w:t>
      </w:r>
      <w:r w:rsidRPr="00A9089D">
        <w:rPr>
          <w:rFonts w:asciiTheme="majorHAnsi" w:hAnsiTheme="majorHAnsi" w:cs="Times New Roman"/>
          <w:sz w:val="28"/>
          <w:szCs w:val="28"/>
        </w:rPr>
        <w:t xml:space="preserve">оманду </w:t>
      </w:r>
      <w:proofErr w:type="gramStart"/>
      <w:r w:rsidRPr="00A9089D">
        <w:rPr>
          <w:rFonts w:asciiTheme="majorHAnsi" w:hAnsiTheme="majorHAnsi" w:cs="Times New Roman"/>
          <w:sz w:val="28"/>
          <w:szCs w:val="28"/>
        </w:rPr>
        <w:t>психолого-педагог</w:t>
      </w:r>
      <w:proofErr w:type="gramEnd"/>
      <w:r w:rsidRPr="00A9089D">
        <w:rPr>
          <w:rFonts w:asciiTheme="majorHAnsi" w:hAnsiTheme="majorHAnsi" w:cs="Times New Roman"/>
          <w:sz w:val="28"/>
          <w:szCs w:val="28"/>
        </w:rPr>
        <w:t>ічного супроводу на 2020-2021 н.р.. У школі налагоджена комунікація з батьками дітей з ООП. Батьки щотижнево відвідують школу, цікавляться успіхами своїх дітей та отримують рекомендації від вчителі</w:t>
      </w:r>
      <w:proofErr w:type="gramStart"/>
      <w:r w:rsidRPr="00A9089D">
        <w:rPr>
          <w:rFonts w:asciiTheme="majorHAnsi" w:hAnsiTheme="majorHAnsi" w:cs="Times New Roman"/>
          <w:sz w:val="28"/>
          <w:szCs w:val="28"/>
        </w:rPr>
        <w:t>в</w:t>
      </w:r>
      <w:proofErr w:type="gramEnd"/>
    </w:p>
    <w:p w:rsidR="00A9089D" w:rsidRPr="00A9089D" w:rsidRDefault="00A9089D" w:rsidP="00A9089D">
      <w:pPr>
        <w:autoSpaceDE w:val="0"/>
        <w:autoSpaceDN w:val="0"/>
        <w:adjustRightInd w:val="0"/>
        <w:ind w:firstLine="709"/>
        <w:jc w:val="both"/>
        <w:rPr>
          <w:rFonts w:asciiTheme="majorHAnsi" w:hAnsiTheme="majorHAnsi" w:cs="Times New Roman"/>
          <w:sz w:val="28"/>
          <w:szCs w:val="28"/>
        </w:rPr>
      </w:pPr>
      <w:r w:rsidRPr="00A9089D">
        <w:rPr>
          <w:rFonts w:asciiTheme="majorHAnsi" w:hAnsiTheme="majorHAnsi" w:cs="Times New Roman"/>
          <w:bCs/>
          <w:sz w:val="28"/>
          <w:szCs w:val="28"/>
        </w:rPr>
        <w:t xml:space="preserve">Спеціального </w:t>
      </w:r>
      <w:r w:rsidRPr="00A9089D">
        <w:rPr>
          <w:rFonts w:asciiTheme="majorHAnsi" w:hAnsiTheme="majorHAnsi" w:cs="Times New Roman"/>
          <w:sz w:val="28"/>
          <w:szCs w:val="28"/>
        </w:rPr>
        <w:t>навчального обладнання для роботи з дітьми з ООП у школі нема</w:t>
      </w:r>
      <w:proofErr w:type="gramStart"/>
      <w:r w:rsidRPr="00A9089D">
        <w:rPr>
          <w:rFonts w:asciiTheme="majorHAnsi" w:hAnsiTheme="majorHAnsi" w:cs="Times New Roman"/>
          <w:sz w:val="28"/>
          <w:szCs w:val="28"/>
        </w:rPr>
        <w:t>є.</w:t>
      </w:r>
      <w:proofErr w:type="gramEnd"/>
      <w:r w:rsidRPr="00A9089D">
        <w:rPr>
          <w:rFonts w:asciiTheme="majorHAnsi" w:hAnsiTheme="majorHAnsi" w:cs="Times New Roman"/>
          <w:sz w:val="28"/>
          <w:szCs w:val="28"/>
        </w:rPr>
        <w:t xml:space="preserve"> Учителі використовують  навчальне обладнання те, яке є в наявності та адаптоване до кожної дитини.  Є необхідність у створенні в закладі ресурсної кімнати.</w:t>
      </w:r>
    </w:p>
    <w:p w:rsidR="00A9089D" w:rsidRPr="00A9089D" w:rsidRDefault="00A9089D" w:rsidP="00A9089D">
      <w:pPr>
        <w:autoSpaceDE w:val="0"/>
        <w:autoSpaceDN w:val="0"/>
        <w:adjustRightInd w:val="0"/>
        <w:ind w:firstLine="567"/>
        <w:jc w:val="both"/>
        <w:rPr>
          <w:rFonts w:asciiTheme="majorHAnsi" w:hAnsiTheme="majorHAnsi" w:cs="Times New Roman"/>
          <w:sz w:val="28"/>
          <w:szCs w:val="28"/>
        </w:rPr>
      </w:pPr>
      <w:r>
        <w:rPr>
          <w:rFonts w:asciiTheme="majorHAnsi" w:hAnsiTheme="majorHAnsi" w:cs="Times New Roman"/>
          <w:sz w:val="28"/>
          <w:szCs w:val="28"/>
          <w:lang w:val="uk-UA"/>
        </w:rPr>
        <w:t>Саме тому було сорієнтовано у</w:t>
      </w:r>
      <w:r w:rsidRPr="00A9089D">
        <w:rPr>
          <w:rFonts w:asciiTheme="majorHAnsi" w:hAnsiTheme="majorHAnsi" w:cs="Times New Roman"/>
          <w:sz w:val="28"/>
          <w:szCs w:val="28"/>
        </w:rPr>
        <w:t>чителі</w:t>
      </w:r>
      <w:r>
        <w:rPr>
          <w:rFonts w:asciiTheme="majorHAnsi" w:hAnsiTheme="majorHAnsi" w:cs="Times New Roman"/>
          <w:sz w:val="28"/>
          <w:szCs w:val="28"/>
          <w:lang w:val="uk-UA"/>
        </w:rPr>
        <w:t>в</w:t>
      </w:r>
      <w:r w:rsidRPr="00A9089D">
        <w:rPr>
          <w:rFonts w:asciiTheme="majorHAnsi" w:hAnsiTheme="majorHAnsi" w:cs="Times New Roman"/>
          <w:sz w:val="28"/>
          <w:szCs w:val="28"/>
        </w:rPr>
        <w:t xml:space="preserve"> школи Н. </w:t>
      </w:r>
      <w:proofErr w:type="gramStart"/>
      <w:r w:rsidRPr="00A9089D">
        <w:rPr>
          <w:rFonts w:asciiTheme="majorHAnsi" w:hAnsiTheme="majorHAnsi" w:cs="Times New Roman"/>
          <w:sz w:val="28"/>
          <w:szCs w:val="28"/>
        </w:rPr>
        <w:t>Парфьонов</w:t>
      </w:r>
      <w:r>
        <w:rPr>
          <w:rFonts w:asciiTheme="majorHAnsi" w:hAnsiTheme="majorHAnsi" w:cs="Times New Roman"/>
          <w:sz w:val="28"/>
          <w:szCs w:val="28"/>
        </w:rPr>
        <w:t>а, Н. Алєксєєнко, О. Сердюк взя</w:t>
      </w:r>
      <w:r>
        <w:rPr>
          <w:rFonts w:asciiTheme="majorHAnsi" w:hAnsiTheme="majorHAnsi" w:cs="Times New Roman"/>
          <w:sz w:val="28"/>
          <w:szCs w:val="28"/>
          <w:lang w:val="uk-UA"/>
        </w:rPr>
        <w:t>т</w:t>
      </w:r>
      <w:r w:rsidRPr="00A9089D">
        <w:rPr>
          <w:rFonts w:asciiTheme="majorHAnsi" w:hAnsiTheme="majorHAnsi" w:cs="Times New Roman"/>
          <w:sz w:val="28"/>
          <w:szCs w:val="28"/>
        </w:rPr>
        <w:t xml:space="preserve">и участь у проєкті Британської ради створили проєкт «Кожна дитина важлива», отримали </w:t>
      </w:r>
      <w:r w:rsidRPr="00A9089D">
        <w:rPr>
          <w:rFonts w:asciiTheme="majorHAnsi" w:eastAsia="Times New Roman" w:hAnsiTheme="majorHAnsi" w:cs="Times New Roman"/>
          <w:sz w:val="28"/>
          <w:szCs w:val="28"/>
        </w:rPr>
        <w:t>CERTIFICATE  OF RECOGNITION  in the Active Citizens Local Training та кошти на суму 15000 тисяч гривень для обладнання ресурсної кімнати для дітей з особливими освітніми проблемами.</w:t>
      </w:r>
      <w:proofErr w:type="gramEnd"/>
    </w:p>
    <w:p w:rsidR="00A9089D" w:rsidRPr="00A9089D" w:rsidRDefault="00A9089D" w:rsidP="00A9089D">
      <w:pPr>
        <w:pStyle w:val="a3"/>
        <w:ind w:firstLine="709"/>
        <w:jc w:val="both"/>
        <w:rPr>
          <w:rFonts w:asciiTheme="majorHAnsi" w:hAnsiTheme="majorHAnsi" w:cs="Times New Roman"/>
          <w:sz w:val="28"/>
          <w:szCs w:val="28"/>
          <w:shd w:val="clear" w:color="auto" w:fill="FBFBFB"/>
          <w:lang w:val="uk-UA"/>
        </w:rPr>
      </w:pPr>
      <w:r w:rsidRPr="00A9089D">
        <w:rPr>
          <w:rFonts w:asciiTheme="majorHAnsi" w:hAnsiTheme="majorHAnsi" w:cs="Times New Roman"/>
          <w:sz w:val="28"/>
          <w:szCs w:val="28"/>
          <w:lang w:val="uk-UA"/>
        </w:rPr>
        <w:t xml:space="preserve">Відповідно до наказу по школі від 09.01.2020 №7 «Про підсумки організації харчування за  2020-2021 н.р.»: </w:t>
      </w:r>
    </w:p>
    <w:p w:rsidR="00A9089D" w:rsidRPr="00A9089D" w:rsidRDefault="00A9089D" w:rsidP="00A9089D">
      <w:pPr>
        <w:pStyle w:val="a3"/>
        <w:ind w:firstLine="709"/>
        <w:jc w:val="both"/>
        <w:rPr>
          <w:rFonts w:asciiTheme="majorHAnsi" w:hAnsiTheme="majorHAnsi" w:cs="Times New Roman"/>
          <w:color w:val="000000" w:themeColor="text1"/>
          <w:sz w:val="28"/>
          <w:szCs w:val="28"/>
          <w:shd w:val="clear" w:color="auto" w:fill="FBFBFB"/>
          <w:lang w:val="uk-UA"/>
        </w:rPr>
      </w:pPr>
      <w:r w:rsidRPr="00A9089D">
        <w:rPr>
          <w:rFonts w:asciiTheme="majorHAnsi" w:hAnsiTheme="majorHAnsi" w:cs="Times New Roman"/>
          <w:color w:val="000000" w:themeColor="text1"/>
          <w:sz w:val="28"/>
          <w:szCs w:val="28"/>
          <w:shd w:val="clear" w:color="auto" w:fill="FBFBFB"/>
          <w:lang w:val="uk-UA"/>
        </w:rPr>
        <w:t xml:space="preserve">128  (76    %) учнів 1- 4 класів забезпечені були гарячими сніданками за рахунок міського бюджету з батьківською доплатою   6 грн. 78 коп.    </w:t>
      </w:r>
    </w:p>
    <w:p w:rsidR="00A9089D" w:rsidRPr="00A9089D" w:rsidRDefault="00A9089D" w:rsidP="00A9089D">
      <w:pPr>
        <w:pStyle w:val="a3"/>
        <w:ind w:firstLine="709"/>
        <w:jc w:val="both"/>
        <w:rPr>
          <w:rFonts w:asciiTheme="majorHAnsi" w:hAnsiTheme="majorHAnsi" w:cs="Times New Roman"/>
          <w:color w:val="000000" w:themeColor="text1"/>
          <w:sz w:val="28"/>
          <w:szCs w:val="28"/>
          <w:shd w:val="clear" w:color="auto" w:fill="FBFBFB"/>
          <w:lang w:val="uk-UA"/>
        </w:rPr>
      </w:pPr>
      <w:r w:rsidRPr="00A9089D">
        <w:rPr>
          <w:rFonts w:asciiTheme="majorHAnsi" w:hAnsiTheme="majorHAnsi" w:cs="Times New Roman"/>
          <w:color w:val="000000" w:themeColor="text1"/>
          <w:sz w:val="28"/>
          <w:szCs w:val="28"/>
          <w:shd w:val="clear" w:color="auto" w:fill="FBFBFB"/>
          <w:lang w:val="uk-UA"/>
        </w:rPr>
        <w:t>20   (100 %) учнів пільгових категорій учнів 1-4 класів були забезпечені гарячими сніданками  ( вартістю 22 грн. 60 коп.)  за рахунок міського бюджету.</w:t>
      </w:r>
    </w:p>
    <w:p w:rsidR="00A9089D" w:rsidRPr="00A9089D" w:rsidRDefault="00A9089D" w:rsidP="00A9089D">
      <w:pPr>
        <w:pStyle w:val="a3"/>
        <w:ind w:firstLine="709"/>
        <w:jc w:val="both"/>
        <w:rPr>
          <w:rFonts w:asciiTheme="majorHAnsi" w:hAnsiTheme="majorHAnsi" w:cs="Times New Roman"/>
          <w:color w:val="000000" w:themeColor="text1"/>
          <w:sz w:val="28"/>
          <w:szCs w:val="28"/>
          <w:shd w:val="clear" w:color="auto" w:fill="FBFBFB"/>
          <w:lang w:val="uk-UA"/>
        </w:rPr>
      </w:pPr>
      <w:r w:rsidRPr="00A9089D">
        <w:rPr>
          <w:rFonts w:asciiTheme="majorHAnsi" w:hAnsiTheme="majorHAnsi" w:cs="Times New Roman"/>
          <w:color w:val="000000" w:themeColor="text1"/>
          <w:sz w:val="28"/>
          <w:szCs w:val="28"/>
          <w:shd w:val="clear" w:color="auto" w:fill="FBFBFB"/>
          <w:lang w:val="uk-UA"/>
        </w:rPr>
        <w:t>21  (100 %) учнів пільгових категорій учнів 5-11  класів були забезпечені гарячими сніданками  ( вартістю 22 грн. 60 коп.)  за рахунок міського бюджету.</w:t>
      </w:r>
    </w:p>
    <w:p w:rsidR="00A9089D" w:rsidRPr="00A9089D" w:rsidRDefault="00A9089D" w:rsidP="00A9089D">
      <w:pPr>
        <w:pStyle w:val="a3"/>
        <w:ind w:firstLine="709"/>
        <w:jc w:val="both"/>
        <w:rPr>
          <w:rFonts w:asciiTheme="majorHAnsi" w:hAnsiTheme="majorHAnsi" w:cs="Times New Roman"/>
          <w:color w:val="FF0000"/>
          <w:sz w:val="28"/>
          <w:szCs w:val="28"/>
          <w:shd w:val="clear" w:color="auto" w:fill="FBFBFB"/>
          <w:lang w:val="uk-UA"/>
        </w:rPr>
      </w:pPr>
      <w:r w:rsidRPr="00A9089D">
        <w:rPr>
          <w:rFonts w:asciiTheme="majorHAnsi" w:hAnsiTheme="majorHAnsi" w:cs="Times New Roman"/>
          <w:sz w:val="28"/>
          <w:szCs w:val="28"/>
          <w:shd w:val="clear" w:color="auto" w:fill="FBFBFB"/>
          <w:lang w:val="uk-UA"/>
        </w:rPr>
        <w:t xml:space="preserve">Всього на харчування здобувачів освіти нашого закладу витрачено -          381 537.12  </w:t>
      </w:r>
      <w:r w:rsidRPr="00A9089D">
        <w:rPr>
          <w:rFonts w:asciiTheme="majorHAnsi" w:hAnsiTheme="majorHAnsi" w:cs="Times New Roman"/>
          <w:color w:val="000000" w:themeColor="text1"/>
          <w:sz w:val="28"/>
          <w:szCs w:val="28"/>
          <w:shd w:val="clear" w:color="auto" w:fill="FBFBFB"/>
          <w:lang w:val="uk-UA"/>
        </w:rPr>
        <w:t>грн. з міського бюджету. З них 30 % доплатою батьків – 89 355.00 грн.</w:t>
      </w:r>
    </w:p>
    <w:p w:rsidR="00A9089D" w:rsidRDefault="00A9089D" w:rsidP="00A9089D">
      <w:pPr>
        <w:pStyle w:val="a3"/>
        <w:ind w:firstLine="709"/>
        <w:jc w:val="both"/>
        <w:rPr>
          <w:rFonts w:asciiTheme="majorHAnsi" w:eastAsia="Times New Roman" w:hAnsiTheme="majorHAnsi" w:cs="Times New Roman"/>
          <w:sz w:val="28"/>
          <w:szCs w:val="28"/>
          <w:lang w:val="uk-UA"/>
        </w:rPr>
      </w:pPr>
      <w:r w:rsidRPr="00A9089D">
        <w:rPr>
          <w:rFonts w:asciiTheme="majorHAnsi" w:eastAsia="Times New Roman" w:hAnsiTheme="majorHAnsi" w:cs="Times New Roman"/>
          <w:sz w:val="28"/>
          <w:szCs w:val="28"/>
          <w:lang w:val="uk-UA"/>
        </w:rPr>
        <w:t xml:space="preserve">В закладі розроблено графік харчування здобувачів освіти відповідно до потужності їдальні,  фізіологічних особливостей дітей. Харчування проводилось на основі перспективного меню. Всі продукти харчування завозяться централізовано. Учні перебувають у їдальні в супроводі чергових учителів, класоводів.  Ретельно контролюється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Випадків порушень термінів реалізації продуктів не було. Усе обладнання </w:t>
      </w:r>
      <w:r w:rsidRPr="00A9089D">
        <w:rPr>
          <w:rFonts w:asciiTheme="majorHAnsi" w:eastAsia="Times New Roman" w:hAnsiTheme="majorHAnsi" w:cs="Times New Roman"/>
          <w:sz w:val="28"/>
          <w:szCs w:val="28"/>
          <w:lang w:val="uk-UA"/>
        </w:rPr>
        <w:lastRenderedPageBreak/>
        <w:t xml:space="preserve">харчоблоку знаходиться в робочому стані. Усі ємності й інвентар промарковані. Санітарний режим на харчоблоці не порушується. </w:t>
      </w:r>
    </w:p>
    <w:p w:rsidR="00A9089D" w:rsidRDefault="00A9089D" w:rsidP="00A9089D">
      <w:pPr>
        <w:pStyle w:val="a3"/>
        <w:ind w:firstLine="709"/>
        <w:jc w:val="both"/>
        <w:rPr>
          <w:rFonts w:asciiTheme="majorHAnsi" w:hAnsiTheme="majorHAnsi" w:cs="Times New Roman"/>
          <w:sz w:val="28"/>
          <w:szCs w:val="28"/>
          <w:shd w:val="clear" w:color="auto" w:fill="FBFBFB"/>
          <w:lang w:val="uk-UA"/>
        </w:rPr>
      </w:pPr>
      <w:r w:rsidRPr="00A9089D">
        <w:rPr>
          <w:rFonts w:asciiTheme="majorHAnsi" w:hAnsiTheme="majorHAnsi" w:cs="Times New Roman"/>
          <w:sz w:val="28"/>
          <w:szCs w:val="28"/>
          <w:shd w:val="clear" w:color="auto" w:fill="FBFBFB"/>
          <w:lang w:val="uk-UA"/>
        </w:rPr>
        <w:t>При опитуванні учнів  переважна більшість вказала на</w:t>
      </w:r>
      <w:r>
        <w:rPr>
          <w:rFonts w:asciiTheme="majorHAnsi" w:hAnsiTheme="majorHAnsi" w:cs="Times New Roman"/>
          <w:sz w:val="28"/>
          <w:szCs w:val="28"/>
          <w:shd w:val="clear" w:color="auto" w:fill="FBFBFB"/>
          <w:lang w:val="uk-UA"/>
        </w:rPr>
        <w:t xml:space="preserve"> те, що:</w:t>
      </w:r>
    </w:p>
    <w:p w:rsidR="00A9089D" w:rsidRDefault="00A9089D" w:rsidP="00A9089D">
      <w:pPr>
        <w:pStyle w:val="a3"/>
        <w:numPr>
          <w:ilvl w:val="1"/>
          <w:numId w:val="6"/>
        </w:numPr>
        <w:ind w:left="0" w:firstLine="284"/>
        <w:jc w:val="both"/>
        <w:rPr>
          <w:rFonts w:asciiTheme="majorHAnsi" w:hAnsiTheme="majorHAnsi" w:cs="Times New Roman"/>
          <w:sz w:val="28"/>
          <w:szCs w:val="28"/>
          <w:shd w:val="clear" w:color="auto" w:fill="FBFBFB"/>
          <w:lang w:val="uk-UA"/>
        </w:rPr>
      </w:pPr>
      <w:r>
        <w:rPr>
          <w:rFonts w:asciiTheme="majorHAnsi" w:hAnsiTheme="majorHAnsi" w:cs="Times New Roman"/>
          <w:sz w:val="28"/>
          <w:szCs w:val="28"/>
          <w:shd w:val="clear" w:color="auto" w:fill="FBFBFB"/>
          <w:lang w:val="uk-UA"/>
        </w:rPr>
        <w:t xml:space="preserve">їм подобається їжа. </w:t>
      </w:r>
    </w:p>
    <w:p w:rsidR="00A9089D" w:rsidRDefault="00A9089D" w:rsidP="00A9089D">
      <w:pPr>
        <w:pStyle w:val="a3"/>
        <w:numPr>
          <w:ilvl w:val="0"/>
          <w:numId w:val="6"/>
        </w:numPr>
        <w:ind w:hanging="436"/>
        <w:jc w:val="both"/>
        <w:rPr>
          <w:rFonts w:asciiTheme="majorHAnsi" w:hAnsiTheme="majorHAnsi" w:cs="Times New Roman"/>
          <w:sz w:val="28"/>
          <w:szCs w:val="28"/>
          <w:shd w:val="clear" w:color="auto" w:fill="FBFBFB"/>
          <w:lang w:val="uk-UA"/>
        </w:rPr>
      </w:pPr>
      <w:r>
        <w:rPr>
          <w:rFonts w:asciiTheme="majorHAnsi" w:hAnsiTheme="majorHAnsi" w:cs="Times New Roman"/>
          <w:sz w:val="28"/>
          <w:szCs w:val="28"/>
          <w:shd w:val="clear" w:color="auto" w:fill="FBFBFB"/>
          <w:lang w:val="uk-UA"/>
        </w:rPr>
        <w:t>схва</w:t>
      </w:r>
      <w:r w:rsidRPr="00A9089D">
        <w:rPr>
          <w:rFonts w:asciiTheme="majorHAnsi" w:hAnsiTheme="majorHAnsi" w:cs="Times New Roman"/>
          <w:sz w:val="28"/>
          <w:szCs w:val="28"/>
          <w:shd w:val="clear" w:color="auto" w:fill="FBFBFB"/>
          <w:lang w:val="uk-UA"/>
        </w:rPr>
        <w:t xml:space="preserve">льно відзначали збільшення кількості овочів та фруктів. </w:t>
      </w:r>
    </w:p>
    <w:p w:rsidR="00A9089D" w:rsidRPr="00A9089D" w:rsidRDefault="00A9089D" w:rsidP="00A9089D">
      <w:pPr>
        <w:pStyle w:val="a3"/>
        <w:numPr>
          <w:ilvl w:val="0"/>
          <w:numId w:val="6"/>
        </w:numPr>
        <w:jc w:val="both"/>
        <w:rPr>
          <w:rFonts w:asciiTheme="majorHAnsi" w:hAnsiTheme="majorHAnsi" w:cs="Times New Roman"/>
          <w:color w:val="FF0000"/>
          <w:sz w:val="28"/>
          <w:szCs w:val="28"/>
          <w:lang w:val="uk-UA"/>
        </w:rPr>
      </w:pPr>
      <w:r>
        <w:rPr>
          <w:rFonts w:asciiTheme="majorHAnsi" w:hAnsiTheme="majorHAnsi" w:cs="Times New Roman"/>
          <w:sz w:val="28"/>
          <w:szCs w:val="28"/>
          <w:shd w:val="clear" w:color="auto" w:fill="FBFBFB"/>
          <w:lang w:val="uk-UA"/>
        </w:rPr>
        <w:t>н</w:t>
      </w:r>
      <w:r w:rsidRPr="00A9089D">
        <w:rPr>
          <w:rFonts w:asciiTheme="majorHAnsi" w:hAnsiTheme="majorHAnsi" w:cs="Times New Roman"/>
          <w:sz w:val="28"/>
          <w:szCs w:val="28"/>
          <w:shd w:val="clear" w:color="auto" w:fill="FBFBFB"/>
          <w:lang w:val="uk-UA"/>
        </w:rPr>
        <w:t>егативно учні ставляться до зменшення буфетної продукції</w:t>
      </w:r>
    </w:p>
    <w:p w:rsidR="00A9089D" w:rsidRDefault="00A9089D" w:rsidP="00A9089D">
      <w:pPr>
        <w:pStyle w:val="Default"/>
        <w:numPr>
          <w:ilvl w:val="1"/>
          <w:numId w:val="6"/>
        </w:numPr>
        <w:jc w:val="both"/>
        <w:rPr>
          <w:rFonts w:asciiTheme="majorHAnsi" w:hAnsiTheme="majorHAnsi" w:cs="Times New Roman"/>
          <w:color w:val="auto"/>
          <w:sz w:val="28"/>
          <w:szCs w:val="28"/>
          <w:lang w:val="uk-UA"/>
        </w:rPr>
      </w:pPr>
      <w:r>
        <w:rPr>
          <w:rFonts w:asciiTheme="majorHAnsi" w:hAnsiTheme="majorHAnsi" w:cs="Times New Roman"/>
          <w:color w:val="auto"/>
          <w:sz w:val="28"/>
          <w:szCs w:val="28"/>
          <w:lang w:val="uk-UA"/>
        </w:rPr>
        <w:t>з</w:t>
      </w:r>
      <w:r w:rsidRPr="00A9089D">
        <w:rPr>
          <w:rFonts w:asciiTheme="majorHAnsi" w:hAnsiTheme="majorHAnsi" w:cs="Times New Roman"/>
          <w:color w:val="auto"/>
          <w:sz w:val="28"/>
          <w:szCs w:val="28"/>
          <w:lang w:val="uk-UA"/>
        </w:rPr>
        <w:t>добувачі освіти хотіли б змінити зовнішній вигляд їдальні (оформлення стін, сучасні меблі, урізноманітнити меню).</w:t>
      </w:r>
    </w:p>
    <w:p w:rsidR="00A9089D" w:rsidRPr="00A9089D" w:rsidRDefault="00A9089D" w:rsidP="00A9089D">
      <w:pPr>
        <w:pStyle w:val="Default"/>
        <w:ind w:left="720"/>
        <w:jc w:val="both"/>
        <w:rPr>
          <w:rFonts w:asciiTheme="majorHAnsi" w:hAnsiTheme="majorHAnsi" w:cs="Times New Roman"/>
          <w:color w:val="auto"/>
          <w:sz w:val="28"/>
          <w:szCs w:val="28"/>
          <w:lang w:val="uk-UA"/>
        </w:rPr>
      </w:pPr>
    </w:p>
    <w:p w:rsidR="00A9089D" w:rsidRPr="00A9089D" w:rsidRDefault="00A9089D" w:rsidP="00A9089D">
      <w:pPr>
        <w:pStyle w:val="Default"/>
        <w:ind w:firstLine="709"/>
        <w:jc w:val="both"/>
        <w:rPr>
          <w:rFonts w:asciiTheme="majorHAnsi" w:hAnsiTheme="majorHAnsi" w:cs="Times New Roman"/>
          <w:color w:val="auto"/>
          <w:sz w:val="28"/>
          <w:szCs w:val="28"/>
          <w:lang w:val="uk-UA"/>
        </w:rPr>
      </w:pPr>
      <w:r w:rsidRPr="00A9089D">
        <w:rPr>
          <w:rStyle w:val="A12"/>
          <w:rFonts w:asciiTheme="majorHAnsi" w:hAnsiTheme="majorHAnsi" w:cs="Times New Roman"/>
          <w:b w:val="0"/>
          <w:color w:val="auto"/>
          <w:sz w:val="28"/>
          <w:szCs w:val="28"/>
          <w:lang w:val="uk-UA"/>
        </w:rPr>
        <w:t>Незначна кількість</w:t>
      </w:r>
      <w:r w:rsidRPr="00A9089D">
        <w:rPr>
          <w:rStyle w:val="A12"/>
          <w:rFonts w:asciiTheme="majorHAnsi" w:hAnsiTheme="majorHAnsi" w:cs="Times New Roman"/>
          <w:color w:val="auto"/>
          <w:sz w:val="28"/>
          <w:szCs w:val="28"/>
          <w:lang w:val="uk-UA"/>
        </w:rPr>
        <w:t xml:space="preserve"> </w:t>
      </w:r>
      <w:r w:rsidRPr="00A9089D">
        <w:rPr>
          <w:rFonts w:asciiTheme="majorHAnsi" w:hAnsiTheme="majorHAnsi" w:cs="Times New Roman"/>
          <w:color w:val="auto"/>
          <w:sz w:val="28"/>
          <w:szCs w:val="28"/>
          <w:lang w:val="uk-UA"/>
        </w:rPr>
        <w:t xml:space="preserve">педагогів користуються послугами їдальні. </w:t>
      </w:r>
    </w:p>
    <w:p w:rsidR="00A9089D" w:rsidRPr="00A9089D" w:rsidRDefault="00A9089D" w:rsidP="00A9089D">
      <w:pPr>
        <w:pStyle w:val="Default"/>
        <w:ind w:firstLine="709"/>
        <w:jc w:val="both"/>
        <w:rPr>
          <w:rFonts w:asciiTheme="majorHAnsi" w:hAnsiTheme="majorHAnsi" w:cs="Times New Roman"/>
          <w:color w:val="auto"/>
          <w:sz w:val="28"/>
          <w:szCs w:val="28"/>
          <w:lang w:val="uk-UA"/>
        </w:rPr>
      </w:pPr>
      <w:r w:rsidRPr="00A9089D">
        <w:rPr>
          <w:rFonts w:asciiTheme="majorHAnsi" w:hAnsiTheme="majorHAnsi" w:cs="Times New Roman"/>
          <w:color w:val="auto"/>
          <w:sz w:val="28"/>
          <w:szCs w:val="28"/>
          <w:lang w:val="uk-UA"/>
        </w:rPr>
        <w:t xml:space="preserve">У шкільній їдальні учні надають перевагу гарячому харчуванню. </w:t>
      </w:r>
    </w:p>
    <w:p w:rsidR="00B52BCD" w:rsidRDefault="00A9089D" w:rsidP="00A9089D">
      <w:pPr>
        <w:pStyle w:val="Default"/>
        <w:ind w:firstLine="709"/>
        <w:jc w:val="both"/>
        <w:rPr>
          <w:rFonts w:asciiTheme="majorHAnsi" w:hAnsiTheme="majorHAnsi" w:cs="Times New Roman"/>
          <w:sz w:val="28"/>
          <w:szCs w:val="28"/>
          <w:lang w:val="uk-UA"/>
        </w:rPr>
      </w:pPr>
      <w:r w:rsidRPr="00A9089D">
        <w:rPr>
          <w:rStyle w:val="A12"/>
          <w:rFonts w:asciiTheme="majorHAnsi" w:hAnsiTheme="majorHAnsi" w:cs="Times New Roman"/>
          <w:b w:val="0"/>
          <w:color w:val="auto"/>
          <w:sz w:val="28"/>
          <w:szCs w:val="28"/>
          <w:lang w:val="uk-UA"/>
        </w:rPr>
        <w:t>Б</w:t>
      </w:r>
      <w:r w:rsidRPr="00A9089D">
        <w:rPr>
          <w:rFonts w:asciiTheme="majorHAnsi" w:hAnsiTheme="majorHAnsi" w:cs="Times New Roman"/>
          <w:color w:val="auto"/>
          <w:sz w:val="28"/>
          <w:szCs w:val="28"/>
          <w:lang w:val="uk-UA"/>
        </w:rPr>
        <w:t>атьки в цілому задоволені якістю харчування, а асортимент буфе</w:t>
      </w:r>
      <w:r w:rsidRPr="00A9089D">
        <w:rPr>
          <w:rFonts w:asciiTheme="majorHAnsi" w:hAnsiTheme="majorHAnsi" w:cs="Times New Roman"/>
          <w:color w:val="auto"/>
          <w:sz w:val="28"/>
          <w:szCs w:val="28"/>
          <w:lang w:val="uk-UA"/>
        </w:rPr>
        <w:softHyphen/>
        <w:t>ту потребує урізноманітнення. Пр</w:t>
      </w:r>
      <w:r w:rsidRPr="00A9089D">
        <w:rPr>
          <w:rFonts w:asciiTheme="majorHAnsi" w:hAnsiTheme="majorHAnsi" w:cs="Times New Roman"/>
          <w:sz w:val="28"/>
          <w:szCs w:val="28"/>
          <w:lang w:val="uk-UA"/>
        </w:rPr>
        <w:t>иміщення Їдальні потребує модернізації.</w:t>
      </w:r>
    </w:p>
    <w:p w:rsidR="00A9089D" w:rsidRDefault="00A9089D" w:rsidP="00A9089D">
      <w:pPr>
        <w:pStyle w:val="Default"/>
        <w:ind w:firstLine="709"/>
        <w:jc w:val="both"/>
        <w:rPr>
          <w:rFonts w:asciiTheme="majorHAnsi" w:hAnsiTheme="majorHAnsi" w:cs="Times New Roman"/>
          <w:sz w:val="28"/>
          <w:szCs w:val="28"/>
          <w:lang w:val="uk-UA"/>
        </w:rPr>
      </w:pPr>
      <w:r w:rsidRPr="00A9089D">
        <w:rPr>
          <w:rFonts w:asciiTheme="majorHAnsi" w:hAnsiTheme="majorHAnsi" w:cs="Times New Roman"/>
          <w:sz w:val="28"/>
          <w:szCs w:val="28"/>
          <w:lang w:val="uk-UA"/>
        </w:rPr>
        <w:t xml:space="preserve"> У поточному навчальному році було </w:t>
      </w:r>
      <w:r w:rsidRPr="00B52BCD">
        <w:rPr>
          <w:rFonts w:asciiTheme="majorHAnsi" w:eastAsia="Times New Roman" w:hAnsiTheme="majorHAnsi" w:cs="Times New Roman"/>
          <w:b/>
          <w:sz w:val="28"/>
          <w:szCs w:val="28"/>
          <w:lang w:val="uk-UA"/>
        </w:rPr>
        <w:t>придбані за кошти міського бюджету</w:t>
      </w:r>
      <w:r w:rsidRPr="00A9089D">
        <w:rPr>
          <w:rFonts w:asciiTheme="majorHAnsi" w:eastAsia="Times New Roman" w:hAnsiTheme="majorHAnsi" w:cs="Times New Roman"/>
          <w:sz w:val="28"/>
          <w:szCs w:val="28"/>
          <w:lang w:val="uk-UA"/>
        </w:rPr>
        <w:t xml:space="preserve">: </w:t>
      </w:r>
      <w:r w:rsidRPr="00A9089D">
        <w:rPr>
          <w:rFonts w:asciiTheme="majorHAnsi" w:hAnsiTheme="majorHAnsi" w:cs="Times New Roman"/>
          <w:sz w:val="28"/>
          <w:szCs w:val="28"/>
          <w:lang w:val="uk-UA"/>
        </w:rPr>
        <w:t>машина посудомийна універсальна МПУ-700-01, Жарочна шафа з конвекцією ШЖ-1М-1К, Плита електрична ПЕ-6Ш</w:t>
      </w:r>
    </w:p>
    <w:p w:rsidR="00B52BCD" w:rsidRDefault="00B52BCD" w:rsidP="00A9089D">
      <w:pPr>
        <w:pStyle w:val="Default"/>
        <w:ind w:firstLine="709"/>
        <w:jc w:val="both"/>
        <w:rPr>
          <w:rFonts w:asciiTheme="majorHAnsi" w:hAnsiTheme="majorHAnsi" w:cs="Times New Roman"/>
          <w:sz w:val="28"/>
          <w:szCs w:val="28"/>
          <w:lang w:val="uk-UA"/>
        </w:rPr>
      </w:pPr>
    </w:p>
    <w:p w:rsidR="00B52BCD" w:rsidRPr="00253FFB" w:rsidRDefault="00B52BCD" w:rsidP="00B52BCD">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 що робота по покращенню</w:t>
      </w:r>
      <w:r w:rsidRPr="00253FFB">
        <w:rPr>
          <w:rFonts w:ascii="Times New Roman" w:hAnsi="Times New Roman" w:cs="Times New Roman"/>
          <w:sz w:val="28"/>
          <w:szCs w:val="28"/>
          <w:lang w:val="uk-UA"/>
        </w:rPr>
        <w:t xml:space="preserve"> освітнього середовища</w:t>
      </w:r>
      <w:r>
        <w:rPr>
          <w:rFonts w:ascii="Times New Roman" w:hAnsi="Times New Roman" w:cs="Times New Roman"/>
          <w:sz w:val="28"/>
          <w:szCs w:val="28"/>
          <w:lang w:val="uk-UA"/>
        </w:rPr>
        <w:t xml:space="preserve"> ведеться постійно. Як результат у 2020-2021 навчальному4 році  </w:t>
      </w:r>
      <w:r w:rsidRPr="00253FFB">
        <w:rPr>
          <w:rFonts w:ascii="Times New Roman" w:hAnsi="Times New Roman" w:cs="Times New Roman"/>
          <w:sz w:val="28"/>
          <w:szCs w:val="28"/>
          <w:lang w:val="uk-UA"/>
        </w:rPr>
        <w:t xml:space="preserve"> </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Проведено капітальний ремонт 10 туалетів. Сьогодні вони відповідають всім  сучасним вимогам і потребам здобувачів освіти;</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Поновлено обладнання  харчоблоку – Машина посудомийна універсальна МПУ-700-01, Жарочна шафа з конвекцією ШЖ-1М-1К, Плита електрична ПЕ-6Ш</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Замінено 6 віконних рам, проведено тендер на заміну ще 15 віконних рам. Роботи завершаться в червні 2021 року;</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Проведено капітальний ремонт малого спортивного залу;</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Підключено всі класні кімнати до швидкісного інтернету;</w:t>
      </w:r>
    </w:p>
    <w:p w:rsidR="00B52BCD" w:rsidRPr="00253FFB" w:rsidRDefault="00B52BCD" w:rsidP="00B52BCD">
      <w:pPr>
        <w:pStyle w:val="a6"/>
        <w:numPr>
          <w:ilvl w:val="0"/>
          <w:numId w:val="3"/>
        </w:numPr>
        <w:ind w:left="284" w:firstLine="1134"/>
        <w:jc w:val="both"/>
        <w:rPr>
          <w:rFonts w:ascii="Times New Roman" w:hAnsi="Times New Roman" w:cs="Times New Roman"/>
          <w:color w:val="000000"/>
          <w:sz w:val="28"/>
          <w:szCs w:val="28"/>
          <w:shd w:val="clear" w:color="auto" w:fill="FFFFFF"/>
        </w:rPr>
      </w:pPr>
      <w:r w:rsidRPr="00253FFB">
        <w:rPr>
          <w:rFonts w:ascii="Times New Roman" w:hAnsi="Times New Roman" w:cs="Times New Roman"/>
          <w:sz w:val="28"/>
          <w:szCs w:val="28"/>
        </w:rPr>
        <w:t xml:space="preserve">Отримано нових комп’ютерів:  </w:t>
      </w:r>
      <w:r w:rsidRPr="00253FFB">
        <w:rPr>
          <w:rFonts w:ascii="Times New Roman" w:hAnsi="Times New Roman" w:cs="Times New Roman"/>
          <w:color w:val="000000"/>
          <w:sz w:val="28"/>
          <w:szCs w:val="28"/>
          <w:shd w:val="clear" w:color="auto" w:fill="FFFFFF"/>
        </w:rPr>
        <w:t>Ноутбук Lenovo ThinkBook</w:t>
      </w:r>
    </w:p>
    <w:p w:rsidR="00B52BCD" w:rsidRPr="00253FFB" w:rsidRDefault="00B52BCD" w:rsidP="00B52BCD">
      <w:pPr>
        <w:pStyle w:val="a3"/>
        <w:ind w:left="284" w:firstLine="709"/>
        <w:jc w:val="both"/>
        <w:rPr>
          <w:rFonts w:ascii="Times New Roman" w:hAnsi="Times New Roman" w:cs="Times New Roman"/>
          <w:color w:val="FF0000"/>
          <w:sz w:val="28"/>
          <w:szCs w:val="28"/>
          <w:shd w:val="clear" w:color="auto" w:fill="FFFFFF"/>
          <w:lang w:val="uk-UA"/>
        </w:rPr>
      </w:pPr>
      <w:r w:rsidRPr="00253FFB">
        <w:rPr>
          <w:rFonts w:ascii="Times New Roman" w:hAnsi="Times New Roman" w:cs="Times New Roman"/>
          <w:color w:val="000000"/>
          <w:sz w:val="28"/>
          <w:szCs w:val="28"/>
          <w:shd w:val="clear" w:color="auto" w:fill="FFFFFF"/>
          <w:lang w:val="uk-UA"/>
        </w:rPr>
        <w:t xml:space="preserve">15-IIL,  </w:t>
      </w:r>
      <w:r w:rsidRPr="00F62DD2">
        <w:rPr>
          <w:rFonts w:ascii="Times New Roman" w:hAnsi="Times New Roman" w:cs="Times New Roman"/>
          <w:sz w:val="28"/>
          <w:szCs w:val="28"/>
          <w:shd w:val="clear" w:color="auto" w:fill="FFFFFF"/>
          <w:lang w:val="uk-UA"/>
        </w:rPr>
        <w:t>3 стаціонарні комп’ютери</w:t>
      </w:r>
      <w:r w:rsidRPr="00F62DD2">
        <w:rPr>
          <w:rFonts w:ascii="Times New Roman" w:hAnsi="Times New Roman" w:cs="Times New Roman"/>
          <w:sz w:val="28"/>
          <w:szCs w:val="28"/>
          <w:lang w:val="en-US"/>
        </w:rPr>
        <w:t xml:space="preserve"> Vinga</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color w:val="000000"/>
          <w:sz w:val="28"/>
          <w:szCs w:val="28"/>
          <w:shd w:val="clear" w:color="auto" w:fill="FFFFFF"/>
          <w:lang w:val="uk-UA"/>
        </w:rPr>
        <w:t xml:space="preserve">Отримано </w:t>
      </w:r>
      <w:r w:rsidRPr="00253FFB">
        <w:rPr>
          <w:rFonts w:ascii="Times New Roman" w:hAnsi="Times New Roman" w:cs="Times New Roman"/>
          <w:sz w:val="28"/>
          <w:szCs w:val="28"/>
          <w:lang w:val="uk-UA"/>
        </w:rPr>
        <w:t>вогнегасник вуглекислотний переносний ВВК-3,5 (1 шт), вогнегасник порошковий переносний ВП-5 (2 шт.);</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 xml:space="preserve"> проведено повірку 25 вогнегасників</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 xml:space="preserve">Отримано Лампа LED Velmax (8 шт), </w:t>
      </w:r>
    </w:p>
    <w:p w:rsidR="00B52BCD" w:rsidRPr="00253FFB"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sz w:val="28"/>
          <w:szCs w:val="28"/>
          <w:lang w:val="uk-UA"/>
        </w:rPr>
        <w:t xml:space="preserve">Отримано </w:t>
      </w:r>
      <w:r w:rsidRPr="00253FFB">
        <w:rPr>
          <w:rFonts w:ascii="Times New Roman" w:hAnsi="Times New Roman" w:cs="Times New Roman"/>
          <w:color w:val="000000"/>
          <w:sz w:val="28"/>
          <w:szCs w:val="28"/>
          <w:shd w:val="clear" w:color="auto" w:fill="FFFFFF"/>
          <w:lang w:val="uk-UA"/>
        </w:rPr>
        <w:t xml:space="preserve">безконтактний термометр, </w:t>
      </w:r>
      <w:r w:rsidRPr="00253FFB">
        <w:rPr>
          <w:rFonts w:ascii="Times New Roman" w:hAnsi="Times New Roman" w:cs="Times New Roman"/>
          <w:color w:val="000000"/>
          <w:sz w:val="28"/>
          <w:szCs w:val="28"/>
          <w:shd w:val="clear" w:color="auto" w:fill="FBFBFB"/>
          <w:lang w:val="uk-UA"/>
        </w:rPr>
        <w:t xml:space="preserve">бактерицидні лампи( 3 шт.) </w:t>
      </w:r>
      <w:r w:rsidRPr="00253FFB">
        <w:rPr>
          <w:rFonts w:ascii="Times New Roman" w:hAnsi="Times New Roman" w:cs="Times New Roman"/>
          <w:color w:val="000000"/>
          <w:sz w:val="28"/>
          <w:szCs w:val="28"/>
          <w:shd w:val="clear" w:color="auto" w:fill="FFFFFF"/>
          <w:lang w:val="uk-UA"/>
        </w:rPr>
        <w:t>в медичний пункт</w:t>
      </w:r>
    </w:p>
    <w:p w:rsidR="00B52BCD" w:rsidRPr="003B3814" w:rsidRDefault="00B52BCD" w:rsidP="00B52BCD">
      <w:pPr>
        <w:pStyle w:val="a3"/>
        <w:numPr>
          <w:ilvl w:val="0"/>
          <w:numId w:val="3"/>
        </w:numPr>
        <w:ind w:firstLine="709"/>
        <w:jc w:val="both"/>
        <w:rPr>
          <w:rFonts w:ascii="Times New Roman" w:hAnsi="Times New Roman" w:cs="Times New Roman"/>
          <w:sz w:val="28"/>
          <w:szCs w:val="28"/>
          <w:lang w:val="uk-UA"/>
        </w:rPr>
      </w:pPr>
      <w:r w:rsidRPr="00253FFB">
        <w:rPr>
          <w:rFonts w:ascii="Times New Roman" w:hAnsi="Times New Roman" w:cs="Times New Roman"/>
          <w:color w:val="000000"/>
          <w:sz w:val="28"/>
          <w:szCs w:val="28"/>
          <w:shd w:val="clear" w:color="auto" w:fill="FFFFFF"/>
          <w:lang w:val="uk-UA"/>
        </w:rPr>
        <w:t>По новій українській школі отримано</w:t>
      </w:r>
      <w:r>
        <w:rPr>
          <w:rFonts w:ascii="Times New Roman" w:hAnsi="Times New Roman" w:cs="Times New Roman"/>
          <w:color w:val="000000"/>
          <w:sz w:val="28"/>
          <w:szCs w:val="28"/>
          <w:shd w:val="clear" w:color="auto" w:fill="FFFFFF"/>
          <w:lang w:val="uk-UA"/>
        </w:rPr>
        <w:t>:</w:t>
      </w:r>
      <w:r w:rsidRPr="00253FFB">
        <w:rPr>
          <w:rFonts w:ascii="Times New Roman" w:hAnsi="Times New Roman" w:cs="Times New Roman"/>
          <w:color w:val="000000"/>
          <w:sz w:val="28"/>
          <w:szCs w:val="28"/>
          <w:shd w:val="clear" w:color="auto" w:fill="FFFFFF"/>
          <w:lang w:val="uk-UA"/>
        </w:rPr>
        <w:t xml:space="preserve"> </w:t>
      </w:r>
      <w:r w:rsidRPr="003B3814">
        <w:rPr>
          <w:rFonts w:ascii="Times New Roman" w:hAnsi="Times New Roman" w:cs="Times New Roman"/>
          <w:sz w:val="28"/>
          <w:szCs w:val="28"/>
          <w:lang w:val="uk-UA"/>
        </w:rPr>
        <w:t>Ноутбук Dell Inspiron 3593 (</w:t>
      </w:r>
      <w:r w:rsidRPr="003B3814">
        <w:rPr>
          <w:rStyle w:val="a8"/>
          <w:rFonts w:ascii="Times New Roman" w:hAnsi="Times New Roman" w:cs="Times New Roman"/>
          <w:sz w:val="28"/>
          <w:szCs w:val="28"/>
          <w:lang w:val="uk-UA"/>
        </w:rPr>
        <w:t xml:space="preserve">2 шт.) </w:t>
      </w:r>
      <w:r w:rsidRPr="003B3814">
        <w:rPr>
          <w:rFonts w:ascii="Times New Roman" w:hAnsi="Times New Roman" w:cs="Times New Roman"/>
          <w:sz w:val="28"/>
          <w:szCs w:val="28"/>
          <w:lang w:val="uk-UA"/>
        </w:rPr>
        <w:t>20.10.2020, телевізор Hoffson 50 A50HD300T2S (</w:t>
      </w:r>
      <w:r w:rsidRPr="003B3814">
        <w:rPr>
          <w:rStyle w:val="a8"/>
          <w:rFonts w:ascii="Times New Roman" w:hAnsi="Times New Roman" w:cs="Times New Roman"/>
          <w:sz w:val="28"/>
          <w:szCs w:val="28"/>
          <w:lang w:val="uk-UA"/>
        </w:rPr>
        <w:t xml:space="preserve">2 шт.) </w:t>
      </w:r>
      <w:r w:rsidRPr="003B3814">
        <w:rPr>
          <w:rFonts w:ascii="Times New Roman" w:hAnsi="Times New Roman" w:cs="Times New Roman"/>
          <w:sz w:val="28"/>
          <w:szCs w:val="28"/>
          <w:lang w:val="uk-UA"/>
        </w:rPr>
        <w:t>09.10.2020, настінний кронштейн з кутом нахилу і поворотом (</w:t>
      </w:r>
      <w:r w:rsidRPr="003B3814">
        <w:rPr>
          <w:rStyle w:val="a8"/>
          <w:rFonts w:ascii="Times New Roman" w:hAnsi="Times New Roman" w:cs="Times New Roman"/>
          <w:sz w:val="28"/>
          <w:szCs w:val="28"/>
          <w:lang w:val="uk-UA"/>
        </w:rPr>
        <w:t xml:space="preserve">2 шт. </w:t>
      </w:r>
      <w:r w:rsidRPr="003B3814">
        <w:rPr>
          <w:rFonts w:ascii="Times New Roman" w:hAnsi="Times New Roman" w:cs="Times New Roman"/>
          <w:sz w:val="28"/>
          <w:szCs w:val="28"/>
          <w:lang w:val="uk-UA"/>
        </w:rPr>
        <w:t>09.10.2020, HDMI кабель 10 м (</w:t>
      </w:r>
      <w:r w:rsidRPr="003B3814">
        <w:rPr>
          <w:rStyle w:val="a8"/>
          <w:rFonts w:ascii="Times New Roman" w:hAnsi="Times New Roman" w:cs="Times New Roman"/>
          <w:sz w:val="28"/>
          <w:szCs w:val="28"/>
          <w:lang w:val="uk-UA"/>
        </w:rPr>
        <w:t xml:space="preserve">2 шт.) </w:t>
      </w:r>
      <w:r w:rsidRPr="003B3814">
        <w:rPr>
          <w:rFonts w:ascii="Times New Roman" w:hAnsi="Times New Roman" w:cs="Times New Roman"/>
          <w:sz w:val="28"/>
          <w:szCs w:val="28"/>
          <w:lang w:val="uk-UA"/>
        </w:rPr>
        <w:t>09.10.2020, Телевізор Hoffson 50 LED TV (</w:t>
      </w:r>
      <w:r w:rsidRPr="003B3814">
        <w:rPr>
          <w:rStyle w:val="a8"/>
          <w:rFonts w:ascii="Times New Roman" w:hAnsi="Times New Roman" w:cs="Times New Roman"/>
          <w:sz w:val="28"/>
          <w:szCs w:val="28"/>
          <w:lang w:val="uk-UA"/>
        </w:rPr>
        <w:t xml:space="preserve">2 шт) </w:t>
      </w:r>
      <w:r w:rsidRPr="003B3814">
        <w:rPr>
          <w:rFonts w:ascii="Times New Roman" w:hAnsi="Times New Roman" w:cs="Times New Roman"/>
          <w:sz w:val="28"/>
          <w:szCs w:val="28"/>
          <w:lang w:val="uk-UA"/>
        </w:rPr>
        <w:t xml:space="preserve">27.11.2020, HDMI кабель 10 м </w:t>
      </w:r>
      <w:r w:rsidRPr="003B3814">
        <w:rPr>
          <w:rStyle w:val="a8"/>
          <w:rFonts w:ascii="Times New Roman" w:hAnsi="Times New Roman" w:cs="Times New Roman"/>
          <w:sz w:val="28"/>
          <w:szCs w:val="28"/>
          <w:lang w:val="uk-UA"/>
        </w:rPr>
        <w:t xml:space="preserve">2 шт.) </w:t>
      </w:r>
      <w:r w:rsidRPr="003B3814">
        <w:rPr>
          <w:rFonts w:ascii="Times New Roman" w:hAnsi="Times New Roman" w:cs="Times New Roman"/>
          <w:sz w:val="28"/>
          <w:szCs w:val="28"/>
          <w:lang w:val="uk-UA"/>
        </w:rPr>
        <w:t xml:space="preserve">03.12.2020, </w:t>
      </w:r>
      <w:r w:rsidRPr="003B3814">
        <w:rPr>
          <w:rStyle w:val="a8"/>
          <w:rFonts w:ascii="Times New Roman" w:hAnsi="Times New Roman" w:cs="Times New Roman"/>
          <w:sz w:val="28"/>
          <w:szCs w:val="28"/>
          <w:lang w:val="uk-UA"/>
        </w:rPr>
        <w:t>н</w:t>
      </w:r>
      <w:r w:rsidRPr="003B3814">
        <w:rPr>
          <w:rFonts w:ascii="Times New Roman" w:hAnsi="Times New Roman" w:cs="Times New Roman"/>
          <w:sz w:val="28"/>
          <w:szCs w:val="28"/>
          <w:lang w:val="uk-UA"/>
        </w:rPr>
        <w:t xml:space="preserve">астінний кронштейн модель:32-65FIX400 </w:t>
      </w:r>
      <w:r w:rsidRPr="003B3814">
        <w:rPr>
          <w:rStyle w:val="a8"/>
          <w:rFonts w:ascii="Times New Roman" w:hAnsi="Times New Roman" w:cs="Times New Roman"/>
          <w:sz w:val="28"/>
          <w:szCs w:val="28"/>
          <w:lang w:val="uk-UA"/>
        </w:rPr>
        <w:t xml:space="preserve">2 шт. </w:t>
      </w:r>
      <w:r w:rsidRPr="003B3814">
        <w:rPr>
          <w:rFonts w:ascii="Times New Roman" w:hAnsi="Times New Roman" w:cs="Times New Roman"/>
          <w:sz w:val="28"/>
          <w:szCs w:val="28"/>
          <w:lang w:val="uk-UA"/>
        </w:rPr>
        <w:lastRenderedPageBreak/>
        <w:t>03.12.2020, стіл учительський</w:t>
      </w:r>
      <w:r w:rsidRPr="003B3814">
        <w:rPr>
          <w:rStyle w:val="a8"/>
          <w:rFonts w:ascii="Times New Roman" w:hAnsi="Times New Roman" w:cs="Times New Roman"/>
          <w:sz w:val="28"/>
          <w:szCs w:val="28"/>
          <w:lang w:val="uk-UA"/>
        </w:rPr>
        <w:t xml:space="preserve"> (2шт.) </w:t>
      </w:r>
      <w:r w:rsidRPr="003B3814">
        <w:rPr>
          <w:rFonts w:ascii="Times New Roman" w:hAnsi="Times New Roman" w:cs="Times New Roman"/>
          <w:sz w:val="28"/>
          <w:szCs w:val="28"/>
          <w:lang w:val="uk-UA"/>
        </w:rPr>
        <w:t>14.12.2020, М'який пуф</w:t>
      </w:r>
      <w:r w:rsidRPr="003B3814">
        <w:rPr>
          <w:rStyle w:val="a8"/>
          <w:rFonts w:ascii="Times New Roman" w:hAnsi="Times New Roman" w:cs="Times New Roman"/>
          <w:sz w:val="28"/>
          <w:szCs w:val="28"/>
          <w:lang w:val="uk-UA"/>
        </w:rPr>
        <w:t xml:space="preserve"> (40 шт.) </w:t>
      </w:r>
      <w:r w:rsidRPr="003B3814">
        <w:rPr>
          <w:rFonts w:ascii="Times New Roman" w:hAnsi="Times New Roman" w:cs="Times New Roman"/>
          <w:sz w:val="28"/>
          <w:szCs w:val="28"/>
          <w:lang w:val="uk-UA"/>
        </w:rPr>
        <w:t>14.12.2020</w:t>
      </w:r>
      <w:r>
        <w:rPr>
          <w:rFonts w:ascii="Times New Roman" w:hAnsi="Times New Roman" w:cs="Times New Roman"/>
          <w:sz w:val="28"/>
          <w:szCs w:val="28"/>
          <w:lang w:val="uk-UA"/>
        </w:rPr>
        <w:t>,</w:t>
      </w:r>
      <w:r w:rsidRPr="003B3814">
        <w:rPr>
          <w:rFonts w:ascii="Times New Roman" w:hAnsi="Times New Roman" w:cs="Times New Roman"/>
          <w:sz w:val="28"/>
          <w:szCs w:val="28"/>
          <w:lang w:val="uk-UA"/>
        </w:rPr>
        <w:t xml:space="preserve"> </w:t>
      </w:r>
      <w:r w:rsidRPr="003B3814">
        <w:rPr>
          <w:rFonts w:ascii="Times New Roman" w:hAnsi="Times New Roman" w:cs="Times New Roman"/>
          <w:color w:val="000000"/>
          <w:sz w:val="28"/>
          <w:szCs w:val="28"/>
          <w:shd w:val="clear" w:color="auto" w:fill="FBFBFB"/>
          <w:lang w:val="uk-UA"/>
        </w:rPr>
        <w:t>Дидактичні матеріали - Ігровий набір Лего Play Box (3 шт.)</w:t>
      </w:r>
    </w:p>
    <w:p w:rsidR="00B52BCD" w:rsidRDefault="00B52BCD" w:rsidP="00B52BCD">
      <w:pPr>
        <w:pStyle w:val="a3"/>
        <w:ind w:firstLine="709"/>
        <w:jc w:val="both"/>
        <w:rPr>
          <w:rFonts w:ascii="Times New Roman" w:hAnsi="Times New Roman" w:cs="Times New Roman"/>
          <w:color w:val="000000"/>
          <w:sz w:val="28"/>
          <w:szCs w:val="28"/>
          <w:shd w:val="clear" w:color="auto" w:fill="FBFBFB"/>
          <w:lang w:val="uk-UA"/>
        </w:rPr>
      </w:pPr>
    </w:p>
    <w:p w:rsidR="00B52BCD" w:rsidRPr="00253FFB" w:rsidRDefault="00B52BCD" w:rsidP="00B52BCD">
      <w:pPr>
        <w:pStyle w:val="a3"/>
        <w:ind w:firstLine="709"/>
        <w:jc w:val="both"/>
        <w:rPr>
          <w:rFonts w:ascii="Times New Roman" w:hAnsi="Times New Roman" w:cs="Times New Roman"/>
          <w:color w:val="000000"/>
          <w:sz w:val="28"/>
          <w:szCs w:val="28"/>
          <w:shd w:val="clear" w:color="auto" w:fill="FBFBFB"/>
          <w:lang w:val="uk-UA"/>
        </w:rPr>
      </w:pPr>
      <w:r>
        <w:rPr>
          <w:rFonts w:ascii="Times New Roman" w:hAnsi="Times New Roman" w:cs="Times New Roman"/>
          <w:color w:val="000000"/>
          <w:sz w:val="28"/>
          <w:szCs w:val="28"/>
          <w:shd w:val="clear" w:color="auto" w:fill="FBFBFB"/>
          <w:lang w:val="uk-UA"/>
        </w:rPr>
        <w:t xml:space="preserve">В школі суворо контролюється </w:t>
      </w:r>
      <w:r w:rsidRPr="00253FFB">
        <w:rPr>
          <w:rFonts w:ascii="Times New Roman" w:hAnsi="Times New Roman" w:cs="Times New Roman"/>
          <w:color w:val="000000"/>
          <w:sz w:val="28"/>
          <w:szCs w:val="28"/>
          <w:shd w:val="clear" w:color="auto" w:fill="FBFBFB"/>
          <w:lang w:val="uk-UA"/>
        </w:rPr>
        <w:t>дотримання санітарно-гігієнічних вимог: температурного режиму, рівня освітленості, забезпечення питного режиму. При входах в школу та їдальню облаштовані місця для обробки рук антисептиками. Розроблено і затверджено педагогічною радою Алгоритм дій на випадок надзвичайної ситуації, складено графіки входу до школу учнів, закріплені за кожним класом зони відпочинку на  перервах. У всіх рекреаціях розміщені інформаційні стенди, плакати про дотримання заходів індивідуального захисту, миття рук, поширення Ковід інфекції.</w:t>
      </w:r>
    </w:p>
    <w:p w:rsidR="00B52BCD" w:rsidRPr="00253FFB" w:rsidRDefault="00B52BCD" w:rsidP="00B52BCD">
      <w:pPr>
        <w:pStyle w:val="a3"/>
        <w:ind w:firstLine="709"/>
        <w:jc w:val="both"/>
        <w:rPr>
          <w:rFonts w:ascii="Times New Roman" w:hAnsi="Times New Roman" w:cs="Times New Roman"/>
          <w:color w:val="000000"/>
          <w:sz w:val="28"/>
          <w:szCs w:val="28"/>
          <w:shd w:val="clear" w:color="auto" w:fill="FBFBFB"/>
          <w:lang w:val="uk-UA"/>
        </w:rPr>
      </w:pPr>
      <w:r w:rsidRPr="00253FFB">
        <w:rPr>
          <w:rFonts w:ascii="Times New Roman" w:hAnsi="Times New Roman" w:cs="Times New Roman"/>
          <w:color w:val="000000"/>
          <w:sz w:val="28"/>
          <w:szCs w:val="28"/>
          <w:shd w:val="clear" w:color="auto" w:fill="FBFBFB"/>
          <w:lang w:val="uk-UA"/>
        </w:rPr>
        <w:t xml:space="preserve">В закладі облаштовані місця для відпочинку дітей на перервах – це місця для сидіння та гри в теніс, тренажери на підлозі для активних ігор.  Всі педагоги мають облаштовані </w:t>
      </w:r>
      <w:r>
        <w:rPr>
          <w:rFonts w:ascii="Times New Roman" w:hAnsi="Times New Roman" w:cs="Times New Roman"/>
          <w:color w:val="000000"/>
          <w:sz w:val="28"/>
          <w:szCs w:val="28"/>
          <w:shd w:val="clear" w:color="auto" w:fill="FBFBFB"/>
          <w:lang w:val="uk-UA"/>
        </w:rPr>
        <w:t>місця для роботи та відпочинку.</w:t>
      </w:r>
    </w:p>
    <w:p w:rsidR="00B52BCD" w:rsidRPr="00253FFB" w:rsidRDefault="00B52BCD" w:rsidP="00B52BCD">
      <w:pPr>
        <w:pStyle w:val="a3"/>
        <w:ind w:firstLine="709"/>
        <w:jc w:val="both"/>
        <w:rPr>
          <w:rFonts w:ascii="Times New Roman" w:hAnsi="Times New Roman" w:cs="Times New Roman"/>
          <w:color w:val="000000"/>
          <w:sz w:val="28"/>
          <w:szCs w:val="28"/>
          <w:shd w:val="clear" w:color="auto" w:fill="FBFBFB"/>
          <w:lang w:val="uk-UA"/>
        </w:rPr>
      </w:pPr>
    </w:p>
    <w:p w:rsidR="00B52BCD" w:rsidRPr="00B52BCD" w:rsidRDefault="00B52BCD" w:rsidP="00B52BCD">
      <w:pPr>
        <w:shd w:val="clear" w:color="auto" w:fill="FFFFFF"/>
        <w:ind w:firstLine="709"/>
        <w:jc w:val="both"/>
        <w:rPr>
          <w:rFonts w:asciiTheme="majorHAnsi" w:hAnsiTheme="majorHAnsi" w:cs="Times New Roman"/>
          <w:sz w:val="28"/>
          <w:szCs w:val="28"/>
          <w:lang w:val="uk-UA"/>
        </w:rPr>
      </w:pPr>
      <w:r w:rsidRPr="00B52BCD">
        <w:rPr>
          <w:rFonts w:asciiTheme="majorHAnsi" w:hAnsiTheme="majorHAnsi" w:cs="Times New Roman"/>
          <w:sz w:val="28"/>
          <w:szCs w:val="28"/>
          <w:lang w:val="uk-UA"/>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самоудосконалення тощо.</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Навчальний план закладу дає цілісне уявлення про змі</w:t>
      </w:r>
      <w:proofErr w:type="gramStart"/>
      <w:r w:rsidRPr="00B52BCD">
        <w:rPr>
          <w:rFonts w:asciiTheme="majorHAnsi" w:hAnsiTheme="majorHAnsi" w:cs="Times New Roman"/>
          <w:sz w:val="28"/>
          <w:szCs w:val="28"/>
        </w:rPr>
        <w:t>ст</w:t>
      </w:r>
      <w:proofErr w:type="gramEnd"/>
      <w:r w:rsidRPr="00B52BCD">
        <w:rPr>
          <w:rFonts w:asciiTheme="majorHAnsi" w:hAnsiTheme="majorHAnsi" w:cs="Times New Roman"/>
          <w:sz w:val="28"/>
          <w:szCs w:val="28"/>
        </w:rPr>
        <w:t xml:space="preserve"> і структуру першого рівня освіти, встановлює погодинне співвідношення між окремими предметами за роками навчання. В жодному класі не перевищено гранично допустиме тижневе навантаження.</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Всього за навчальним планом  у 2020-2021 н.р. – 564,5 годин. </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Із  них:</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додаткові – 93,5 годин:</w:t>
      </w:r>
    </w:p>
    <w:p w:rsidR="00B52BCD" w:rsidRPr="00B52BCD" w:rsidRDefault="00B52BCD" w:rsidP="00B52BCD">
      <w:pPr>
        <w:pStyle w:val="a6"/>
        <w:shd w:val="clear" w:color="auto" w:fill="FFFFFF"/>
        <w:ind w:firstLine="1407"/>
        <w:jc w:val="both"/>
        <w:rPr>
          <w:rFonts w:asciiTheme="majorHAnsi" w:hAnsiTheme="majorHAnsi" w:cs="Times New Roman"/>
          <w:sz w:val="28"/>
          <w:szCs w:val="28"/>
        </w:rPr>
      </w:pPr>
      <w:r w:rsidRPr="00B52BCD">
        <w:rPr>
          <w:rFonts w:asciiTheme="majorHAnsi" w:hAnsiTheme="majorHAnsi" w:cs="Times New Roman"/>
          <w:sz w:val="28"/>
          <w:szCs w:val="28"/>
        </w:rPr>
        <w:t>64 год. – педпатронаж</w:t>
      </w:r>
    </w:p>
    <w:p w:rsidR="00B52BCD" w:rsidRPr="00B52BCD" w:rsidRDefault="00B52BCD" w:rsidP="00B52BCD">
      <w:pPr>
        <w:pStyle w:val="a6"/>
        <w:shd w:val="clear" w:color="auto" w:fill="FFFFFF"/>
        <w:ind w:firstLine="1407"/>
        <w:jc w:val="both"/>
        <w:rPr>
          <w:rFonts w:asciiTheme="majorHAnsi" w:hAnsiTheme="majorHAnsi" w:cs="Times New Roman"/>
          <w:sz w:val="28"/>
          <w:szCs w:val="28"/>
        </w:rPr>
      </w:pPr>
      <w:r w:rsidRPr="00B52BCD">
        <w:rPr>
          <w:rFonts w:asciiTheme="majorHAnsi" w:hAnsiTheme="majorHAnsi" w:cs="Times New Roman"/>
          <w:sz w:val="28"/>
          <w:szCs w:val="28"/>
        </w:rPr>
        <w:t>29,5 год. – поділ на групи.</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Учні 6-Б, 7-А поглиблено вивчають математику.</w:t>
      </w:r>
    </w:p>
    <w:p w:rsidR="00B52BCD" w:rsidRPr="00B52BCD" w:rsidRDefault="00B52BCD" w:rsidP="00B52BCD">
      <w:pPr>
        <w:shd w:val="clear" w:color="auto" w:fill="FFFFFF"/>
        <w:ind w:firstLine="709"/>
        <w:jc w:val="both"/>
        <w:rPr>
          <w:rFonts w:asciiTheme="majorHAnsi" w:hAnsiTheme="majorHAnsi" w:cs="Times New Roman"/>
          <w:sz w:val="28"/>
          <w:szCs w:val="28"/>
          <w:lang w:val="uk-UA"/>
        </w:rPr>
      </w:pPr>
      <w:r w:rsidRPr="00B52BCD">
        <w:rPr>
          <w:rFonts w:asciiTheme="majorHAnsi" w:hAnsiTheme="majorHAnsi" w:cs="Times New Roman"/>
          <w:sz w:val="28"/>
          <w:szCs w:val="28"/>
        </w:rPr>
        <w:lastRenderedPageBreak/>
        <w:t>Реалізація змісту  освіти у школі та досягнення прогнозованого результату її роботи забезпечується програмно-методичним матері</w:t>
      </w:r>
      <w:proofErr w:type="gramStart"/>
      <w:r w:rsidRPr="00B52BCD">
        <w:rPr>
          <w:rFonts w:asciiTheme="majorHAnsi" w:hAnsiTheme="majorHAnsi" w:cs="Times New Roman"/>
          <w:sz w:val="28"/>
          <w:szCs w:val="28"/>
        </w:rPr>
        <w:t>алом</w:t>
      </w:r>
      <w:proofErr w:type="gramEnd"/>
      <w:r w:rsidRPr="00B52BCD">
        <w:rPr>
          <w:rFonts w:asciiTheme="majorHAnsi" w:hAnsiTheme="majorHAnsi" w:cs="Times New Roman"/>
          <w:sz w:val="28"/>
          <w:szCs w:val="28"/>
        </w:rPr>
        <w:t>, що відповідає Переліку освітніх програм для учнів закладів середньої освіти І, ІІ, ІІІ ступенів.</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Таким чином, в школі </w:t>
      </w:r>
      <w:proofErr w:type="gramStart"/>
      <w:r w:rsidRPr="00B52BCD">
        <w:rPr>
          <w:rFonts w:asciiTheme="majorHAnsi" w:hAnsiTheme="majorHAnsi" w:cs="Times New Roman"/>
          <w:sz w:val="28"/>
          <w:szCs w:val="28"/>
        </w:rPr>
        <w:t>проводилась</w:t>
      </w:r>
      <w:proofErr w:type="gramEnd"/>
      <w:r w:rsidRPr="00B52BCD">
        <w:rPr>
          <w:rFonts w:asciiTheme="majorHAnsi" w:hAnsiTheme="majorHAnsi" w:cs="Times New Roman"/>
          <w:sz w:val="28"/>
          <w:szCs w:val="28"/>
        </w:rPr>
        <w:t xml:space="preserve"> системна робота по забезпеченню освітнього процесу кваліфікованими кадрами.</w:t>
      </w:r>
    </w:p>
    <w:p w:rsidR="00B52BCD" w:rsidRPr="00B52BCD" w:rsidRDefault="00B52BCD" w:rsidP="00B52BCD">
      <w:pPr>
        <w:shd w:val="clear" w:color="auto" w:fill="FFFFFF"/>
        <w:ind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 xml:space="preserve">У 2020 - 2021 н.р. </w:t>
      </w:r>
      <w:proofErr w:type="gramStart"/>
      <w:r w:rsidRPr="00B52BCD">
        <w:rPr>
          <w:rFonts w:asciiTheme="majorHAnsi" w:eastAsia="Times New Roman" w:hAnsiTheme="majorHAnsi" w:cs="Times New Roman"/>
          <w:sz w:val="28"/>
          <w:szCs w:val="28"/>
        </w:rPr>
        <w:t>у</w:t>
      </w:r>
      <w:proofErr w:type="gramEnd"/>
      <w:r w:rsidRPr="00B52BCD">
        <w:rPr>
          <w:rFonts w:asciiTheme="majorHAnsi" w:eastAsia="Times New Roman" w:hAnsiTheme="majorHAnsi" w:cs="Times New Roman"/>
          <w:sz w:val="28"/>
          <w:szCs w:val="28"/>
        </w:rPr>
        <w:t xml:space="preserve"> закладі освіти працювали 31 педагог. </w:t>
      </w:r>
      <w:proofErr w:type="gramStart"/>
      <w:r w:rsidRPr="00B52BCD">
        <w:rPr>
          <w:rFonts w:asciiTheme="majorHAnsi" w:eastAsia="Times New Roman" w:hAnsiTheme="majorHAnsi" w:cs="Times New Roman"/>
          <w:sz w:val="28"/>
          <w:szCs w:val="28"/>
        </w:rPr>
        <w:t>Вс</w:t>
      </w:r>
      <w:proofErr w:type="gramEnd"/>
      <w:r w:rsidRPr="00B52BCD">
        <w:rPr>
          <w:rFonts w:asciiTheme="majorHAnsi" w:eastAsia="Times New Roman" w:hAnsiTheme="majorHAnsi" w:cs="Times New Roman"/>
          <w:sz w:val="28"/>
          <w:szCs w:val="28"/>
        </w:rPr>
        <w:t>і на постійній основі. Освітній рівень педагогічного колективу має такі показники:</w:t>
      </w:r>
    </w:p>
    <w:p w:rsidR="00B52BCD" w:rsidRPr="00B52BCD" w:rsidRDefault="00B52BCD" w:rsidP="00B52BCD">
      <w:pPr>
        <w:pStyle w:val="a6"/>
        <w:numPr>
          <w:ilvl w:val="0"/>
          <w:numId w:val="8"/>
        </w:numPr>
        <w:shd w:val="clear" w:color="auto" w:fill="FFFFFF"/>
        <w:ind w:left="0"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мають повну вищу освіту - 31 особа – 100 % ;</w:t>
      </w:r>
    </w:p>
    <w:p w:rsidR="00B52BCD" w:rsidRPr="00B52BCD" w:rsidRDefault="00B52BCD" w:rsidP="00B52BCD">
      <w:pPr>
        <w:pStyle w:val="a6"/>
        <w:shd w:val="clear" w:color="auto" w:fill="FFFFFF"/>
        <w:ind w:left="709"/>
        <w:jc w:val="both"/>
        <w:rPr>
          <w:rFonts w:asciiTheme="majorHAnsi" w:eastAsia="Times New Roman" w:hAnsiTheme="majorHAnsi" w:cs="Times New Roman"/>
          <w:sz w:val="28"/>
          <w:szCs w:val="28"/>
        </w:rPr>
      </w:pPr>
    </w:p>
    <w:p w:rsidR="00B52BCD" w:rsidRPr="00B52BCD" w:rsidRDefault="00B52BCD" w:rsidP="00B52BCD">
      <w:pPr>
        <w:pStyle w:val="a6"/>
        <w:shd w:val="clear" w:color="auto" w:fill="FFFFFF"/>
        <w:ind w:left="0"/>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Склад педагогічних працівників за кваліфікаційними категоріями такий:</w:t>
      </w:r>
    </w:p>
    <w:p w:rsidR="00B52BCD" w:rsidRPr="00B52BCD" w:rsidRDefault="00B52BCD" w:rsidP="00B52BCD">
      <w:pPr>
        <w:pStyle w:val="a6"/>
        <w:numPr>
          <w:ilvl w:val="0"/>
          <w:numId w:val="8"/>
        </w:numPr>
        <w:shd w:val="clear" w:color="auto" w:fill="FFFFFF"/>
        <w:ind w:left="0"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Спеціалістів вищої категорії – 22 (71 %)</w:t>
      </w:r>
    </w:p>
    <w:p w:rsidR="00B52BCD" w:rsidRPr="00B52BCD" w:rsidRDefault="00B52BCD" w:rsidP="00B52BCD">
      <w:pPr>
        <w:pStyle w:val="a6"/>
        <w:numPr>
          <w:ilvl w:val="0"/>
          <w:numId w:val="8"/>
        </w:numPr>
        <w:shd w:val="clear" w:color="auto" w:fill="FFFFFF"/>
        <w:ind w:left="0"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Спеціалістів І категорії – 5 (17 %)</w:t>
      </w:r>
    </w:p>
    <w:p w:rsidR="00B52BCD" w:rsidRPr="00B52BCD" w:rsidRDefault="00B52BCD" w:rsidP="00B52BCD">
      <w:pPr>
        <w:pStyle w:val="a6"/>
        <w:numPr>
          <w:ilvl w:val="0"/>
          <w:numId w:val="8"/>
        </w:numPr>
        <w:shd w:val="clear" w:color="auto" w:fill="FFFFFF"/>
        <w:ind w:left="0"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Спеціалістів ІІ категорії- 2 (6 %)</w:t>
      </w:r>
    </w:p>
    <w:p w:rsidR="00B52BCD" w:rsidRPr="00B52BCD" w:rsidRDefault="00B52BCD" w:rsidP="00B52BCD">
      <w:pPr>
        <w:pStyle w:val="a6"/>
        <w:numPr>
          <w:ilvl w:val="0"/>
          <w:numId w:val="8"/>
        </w:numPr>
        <w:shd w:val="clear" w:color="auto" w:fill="FFFFFF"/>
        <w:ind w:left="0"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Спеціалістів – 2 (6 %)</w:t>
      </w:r>
    </w:p>
    <w:p w:rsidR="00B52BCD" w:rsidRPr="00B52BCD" w:rsidRDefault="00B52BCD" w:rsidP="00B52BCD">
      <w:pPr>
        <w:pStyle w:val="a6"/>
        <w:numPr>
          <w:ilvl w:val="0"/>
          <w:numId w:val="8"/>
        </w:numPr>
        <w:shd w:val="clear" w:color="auto" w:fill="FFFFFF"/>
        <w:ind w:left="0"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Старших учителів – 11</w:t>
      </w:r>
    </w:p>
    <w:p w:rsidR="00B52BCD" w:rsidRPr="00B52BCD" w:rsidRDefault="00B52BCD" w:rsidP="00B52BCD">
      <w:pPr>
        <w:pStyle w:val="a6"/>
        <w:numPr>
          <w:ilvl w:val="0"/>
          <w:numId w:val="8"/>
        </w:numPr>
        <w:shd w:val="clear" w:color="auto" w:fill="FFFFFF"/>
        <w:ind w:left="0" w:firstLine="709"/>
        <w:jc w:val="both"/>
        <w:rPr>
          <w:rFonts w:asciiTheme="majorHAnsi" w:eastAsia="Times New Roman" w:hAnsiTheme="majorHAnsi" w:cs="Times New Roman"/>
          <w:sz w:val="28"/>
          <w:szCs w:val="28"/>
        </w:rPr>
      </w:pPr>
      <w:r w:rsidRPr="00B52BCD">
        <w:rPr>
          <w:rFonts w:asciiTheme="majorHAnsi" w:eastAsia="Times New Roman" w:hAnsiTheme="majorHAnsi" w:cs="Times New Roman"/>
          <w:sz w:val="28"/>
          <w:szCs w:val="28"/>
        </w:rPr>
        <w:t xml:space="preserve">Вчителів–методистів - 4 </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Результати співпраці залежать від вікової структури колективу. Колектив школи є організмом, у якому функціонують представники </w:t>
      </w:r>
      <w:proofErr w:type="gramStart"/>
      <w:r w:rsidRPr="00B52BCD">
        <w:rPr>
          <w:rFonts w:asciiTheme="majorHAnsi" w:hAnsiTheme="majorHAnsi" w:cs="Times New Roman"/>
          <w:sz w:val="28"/>
          <w:szCs w:val="28"/>
        </w:rPr>
        <w:t>р</w:t>
      </w:r>
      <w:proofErr w:type="gramEnd"/>
      <w:r w:rsidRPr="00B52BCD">
        <w:rPr>
          <w:rFonts w:asciiTheme="majorHAnsi" w:hAnsiTheme="majorHAnsi" w:cs="Times New Roman"/>
          <w:sz w:val="28"/>
          <w:szCs w:val="28"/>
        </w:rPr>
        <w:t xml:space="preserve">ізних вікових категорій: </w:t>
      </w:r>
    </w:p>
    <w:p w:rsidR="00B52BCD" w:rsidRPr="00B52BCD" w:rsidRDefault="00B52BCD" w:rsidP="00B52BCD">
      <w:pPr>
        <w:pStyle w:val="a6"/>
        <w:numPr>
          <w:ilvl w:val="0"/>
          <w:numId w:val="7"/>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молодь сподівається, бореться; </w:t>
      </w:r>
    </w:p>
    <w:p w:rsidR="00B52BCD" w:rsidRPr="00B52BCD" w:rsidRDefault="00B52BCD" w:rsidP="00B52BCD">
      <w:pPr>
        <w:pStyle w:val="a6"/>
        <w:numPr>
          <w:ilvl w:val="0"/>
          <w:numId w:val="7"/>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середній вік випробовує, досліджує й направляє; </w:t>
      </w:r>
    </w:p>
    <w:p w:rsidR="00B52BCD" w:rsidRPr="00B52BCD" w:rsidRDefault="00B52BCD" w:rsidP="00B52BCD">
      <w:pPr>
        <w:pStyle w:val="a6"/>
        <w:numPr>
          <w:ilvl w:val="0"/>
          <w:numId w:val="7"/>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поважний вік перевіряє й критикує.</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 Наш педагогічний колектив школи – унікальне поєднання молодості, досвіду, мудрості.</w:t>
      </w:r>
    </w:p>
    <w:p w:rsidR="00B52BCD" w:rsidRPr="00B52BCD" w:rsidRDefault="00B52BCD" w:rsidP="00B52BCD">
      <w:p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Важливою складовою кадрової політики в школі є система роботи з </w:t>
      </w:r>
      <w:proofErr w:type="gramStart"/>
      <w:r w:rsidRPr="00B52BCD">
        <w:rPr>
          <w:rFonts w:asciiTheme="majorHAnsi" w:hAnsiTheme="majorHAnsi" w:cs="Times New Roman"/>
          <w:b/>
          <w:sz w:val="28"/>
          <w:szCs w:val="28"/>
        </w:rPr>
        <w:t>п</w:t>
      </w:r>
      <w:proofErr w:type="gramEnd"/>
      <w:r w:rsidRPr="00B52BCD">
        <w:rPr>
          <w:rFonts w:asciiTheme="majorHAnsi" w:hAnsiTheme="majorHAnsi" w:cs="Times New Roman"/>
          <w:b/>
          <w:sz w:val="28"/>
          <w:szCs w:val="28"/>
        </w:rPr>
        <w:t>ідвищення професіоналізму педагогічних працівників</w:t>
      </w:r>
      <w:r w:rsidRPr="00B52BCD">
        <w:rPr>
          <w:rFonts w:asciiTheme="majorHAnsi" w:hAnsiTheme="majorHAnsi" w:cs="Times New Roman"/>
          <w:sz w:val="28"/>
          <w:szCs w:val="28"/>
        </w:rPr>
        <w:t>. Робота з педагогічними працівниками щодо підвищення професійної майстерності здійснюється у відповідності з певною структурою:</w:t>
      </w:r>
    </w:p>
    <w:p w:rsidR="00B52BCD" w:rsidRPr="00B52BCD" w:rsidRDefault="00B52BCD" w:rsidP="00B52BCD">
      <w:pPr>
        <w:pStyle w:val="a6"/>
        <w:numPr>
          <w:ilvl w:val="0"/>
          <w:numId w:val="9"/>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індивідуальні, групові, колективні форми роботи;</w:t>
      </w:r>
    </w:p>
    <w:p w:rsidR="00B52BCD" w:rsidRPr="00B52BCD" w:rsidRDefault="00B52BCD" w:rsidP="00B52BCD">
      <w:pPr>
        <w:pStyle w:val="a6"/>
        <w:numPr>
          <w:ilvl w:val="0"/>
          <w:numId w:val="9"/>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курси, спецкурси підвищення кваліфікації педагогів; </w:t>
      </w:r>
    </w:p>
    <w:p w:rsidR="00B52BCD" w:rsidRPr="00B52BCD" w:rsidRDefault="00B52BCD" w:rsidP="00B52BCD">
      <w:pPr>
        <w:pStyle w:val="a6"/>
        <w:numPr>
          <w:ilvl w:val="0"/>
          <w:numId w:val="9"/>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участь у конкурсах професійної майстерності;</w:t>
      </w:r>
    </w:p>
    <w:p w:rsidR="00B52BCD" w:rsidRPr="00B52BCD" w:rsidRDefault="00B52BCD" w:rsidP="00B52BCD">
      <w:pPr>
        <w:pStyle w:val="a6"/>
        <w:numPr>
          <w:ilvl w:val="0"/>
          <w:numId w:val="9"/>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наставництво;</w:t>
      </w:r>
    </w:p>
    <w:p w:rsidR="00B52BCD" w:rsidRPr="00B52BCD" w:rsidRDefault="00B52BCD" w:rsidP="00B52BCD">
      <w:pPr>
        <w:pStyle w:val="a6"/>
        <w:numPr>
          <w:ilvl w:val="0"/>
          <w:numId w:val="9"/>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самоосвіта та атестація педагогів; </w:t>
      </w:r>
    </w:p>
    <w:p w:rsidR="00B52BCD" w:rsidRPr="00B52BCD" w:rsidRDefault="00B52BCD" w:rsidP="00B52BCD">
      <w:pPr>
        <w:pStyle w:val="a6"/>
        <w:numPr>
          <w:ilvl w:val="0"/>
          <w:numId w:val="9"/>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вивчення, узагальнення та поширення ЕПД; </w:t>
      </w:r>
    </w:p>
    <w:p w:rsidR="00B52BCD" w:rsidRPr="00B52BCD" w:rsidRDefault="00B52BCD" w:rsidP="00B52BCD">
      <w:pPr>
        <w:pStyle w:val="a6"/>
        <w:numPr>
          <w:ilvl w:val="0"/>
          <w:numId w:val="9"/>
        </w:numPr>
        <w:shd w:val="clear" w:color="auto" w:fill="FFFFFF"/>
        <w:ind w:firstLine="709"/>
        <w:jc w:val="both"/>
        <w:rPr>
          <w:rFonts w:asciiTheme="majorHAnsi" w:hAnsiTheme="majorHAnsi" w:cs="Times New Roman"/>
          <w:sz w:val="28"/>
          <w:szCs w:val="28"/>
        </w:rPr>
      </w:pPr>
      <w:r w:rsidRPr="00B52BCD">
        <w:rPr>
          <w:rFonts w:asciiTheme="majorHAnsi" w:hAnsiTheme="majorHAnsi" w:cs="Times New Roman"/>
          <w:sz w:val="28"/>
          <w:szCs w:val="28"/>
        </w:rPr>
        <w:t xml:space="preserve">публікації власних науково-методичних розробок, статей; </w:t>
      </w:r>
    </w:p>
    <w:p w:rsidR="00B52BCD" w:rsidRPr="00B52BCD" w:rsidRDefault="00B52BCD" w:rsidP="00B52BCD">
      <w:pPr>
        <w:pStyle w:val="a6"/>
        <w:numPr>
          <w:ilvl w:val="0"/>
          <w:numId w:val="9"/>
        </w:numPr>
        <w:shd w:val="clear" w:color="auto" w:fill="FFFFFF"/>
        <w:ind w:firstLine="709"/>
        <w:jc w:val="both"/>
        <w:rPr>
          <w:rFonts w:asciiTheme="majorHAnsi" w:eastAsia="Times New Roman" w:hAnsiTheme="majorHAnsi" w:cs="Times New Roman"/>
          <w:sz w:val="28"/>
          <w:szCs w:val="28"/>
        </w:rPr>
      </w:pPr>
      <w:r w:rsidRPr="00B52BCD">
        <w:rPr>
          <w:rFonts w:asciiTheme="majorHAnsi" w:hAnsiTheme="majorHAnsi" w:cs="Times New Roman"/>
          <w:sz w:val="28"/>
          <w:szCs w:val="28"/>
        </w:rPr>
        <w:lastRenderedPageBreak/>
        <w:t>участь у професійних конкурсах</w:t>
      </w:r>
    </w:p>
    <w:p w:rsidR="00B52BCD" w:rsidRPr="00B52BCD" w:rsidRDefault="00B52BCD" w:rsidP="00B52BCD">
      <w:pPr>
        <w:pStyle w:val="a6"/>
        <w:ind w:left="0"/>
        <w:jc w:val="both"/>
        <w:rPr>
          <w:rFonts w:asciiTheme="majorHAnsi" w:hAnsiTheme="majorHAnsi" w:cs="Times New Roman"/>
          <w:sz w:val="28"/>
          <w:szCs w:val="28"/>
        </w:rPr>
      </w:pPr>
      <w:r w:rsidRPr="00B52BCD">
        <w:rPr>
          <w:rFonts w:asciiTheme="majorHAnsi" w:hAnsiTheme="majorHAnsi" w:cs="Times New Roman"/>
          <w:sz w:val="28"/>
          <w:szCs w:val="28"/>
        </w:rPr>
        <w:t xml:space="preserve">Педагогічні працівники школи сприяють формуванню та забезпечують власний професійний розвиток і підвищення кваліфікації, у тому числі щодо методик роботи з дітьми з особливими освітніми потребами. </w:t>
      </w:r>
      <w:r w:rsidRPr="00B52BCD">
        <w:rPr>
          <w:rFonts w:asciiTheme="majorHAnsi" w:hAnsiTheme="majorHAnsi" w:cs="Times New Roman"/>
          <w:sz w:val="28"/>
          <w:szCs w:val="28"/>
          <w:shd w:val="clear" w:color="auto" w:fill="FFFFFF"/>
        </w:rPr>
        <w:t xml:space="preserve">Загальна кількість опрацьованого матеріалу тільки протягом ІІ семестру 2020-2021 навчального року  складає  </w:t>
      </w:r>
      <w:r w:rsidRPr="00B52BCD">
        <w:rPr>
          <w:rFonts w:asciiTheme="majorHAnsi" w:hAnsiTheme="majorHAnsi" w:cs="Times New Roman"/>
          <w:b/>
          <w:sz w:val="28"/>
          <w:szCs w:val="28"/>
          <w:shd w:val="clear" w:color="auto" w:fill="FFFFFF"/>
        </w:rPr>
        <w:t>946</w:t>
      </w:r>
      <w:r w:rsidRPr="00B52BCD">
        <w:rPr>
          <w:rFonts w:asciiTheme="majorHAnsi" w:hAnsiTheme="majorHAnsi" w:cs="Times New Roman"/>
          <w:sz w:val="28"/>
          <w:szCs w:val="28"/>
          <w:shd w:val="clear" w:color="auto" w:fill="FFFFFF"/>
        </w:rPr>
        <w:t xml:space="preserve">   годин.</w:t>
      </w:r>
    </w:p>
    <w:p w:rsidR="00B52BCD" w:rsidRPr="00B52BCD" w:rsidRDefault="00B52BCD" w:rsidP="00B52BCD">
      <w:pPr>
        <w:ind w:firstLine="709"/>
        <w:jc w:val="both"/>
        <w:rPr>
          <w:rFonts w:asciiTheme="majorHAnsi" w:eastAsia="Calibri" w:hAnsiTheme="majorHAnsi" w:cs="Times New Roman"/>
          <w:sz w:val="28"/>
          <w:szCs w:val="28"/>
        </w:rPr>
      </w:pPr>
      <w:r w:rsidRPr="00B52BCD">
        <w:rPr>
          <w:rFonts w:asciiTheme="majorHAnsi" w:eastAsia="Calibri" w:hAnsiTheme="majorHAnsi" w:cs="Times New Roman"/>
          <w:sz w:val="28"/>
          <w:szCs w:val="28"/>
        </w:rPr>
        <w:t xml:space="preserve">На виконання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w:t>
      </w:r>
      <w:proofErr w:type="gramStart"/>
      <w:r w:rsidRPr="00B52BCD">
        <w:rPr>
          <w:rFonts w:asciiTheme="majorHAnsi" w:eastAsia="Calibri" w:hAnsiTheme="majorHAnsi" w:cs="Times New Roman"/>
          <w:sz w:val="28"/>
          <w:szCs w:val="28"/>
        </w:rPr>
        <w:t>до</w:t>
      </w:r>
      <w:proofErr w:type="gramEnd"/>
      <w:r w:rsidRPr="00B52BCD">
        <w:rPr>
          <w:rFonts w:asciiTheme="majorHAnsi" w:eastAsia="Calibri" w:hAnsiTheme="majorHAnsi" w:cs="Times New Roman"/>
          <w:sz w:val="28"/>
          <w:szCs w:val="28"/>
        </w:rPr>
        <w:t xml:space="preserve"> органів державної влади та органів місцевого самоврядування" директором школи проаналізовано стан роботи із зверненнями громадян. </w:t>
      </w:r>
    </w:p>
    <w:p w:rsidR="00B52BCD" w:rsidRPr="00B52BCD" w:rsidRDefault="00B52BCD" w:rsidP="00B52BCD">
      <w:pPr>
        <w:ind w:firstLine="709"/>
        <w:jc w:val="both"/>
        <w:rPr>
          <w:rFonts w:asciiTheme="majorHAnsi" w:eastAsia="Calibri" w:hAnsiTheme="majorHAnsi" w:cs="Times New Roman"/>
          <w:sz w:val="28"/>
          <w:szCs w:val="28"/>
        </w:rPr>
      </w:pPr>
      <w:r w:rsidRPr="00B52BCD">
        <w:rPr>
          <w:rFonts w:asciiTheme="majorHAnsi" w:eastAsia="Calibri" w:hAnsiTheme="majorHAnsi" w:cs="Times New Roman"/>
          <w:sz w:val="28"/>
          <w:szCs w:val="28"/>
        </w:rPr>
        <w:t>У 2020</w:t>
      </w:r>
      <w:r w:rsidRPr="00B52BCD">
        <w:rPr>
          <w:rFonts w:asciiTheme="majorHAnsi" w:hAnsiTheme="majorHAnsi" w:cs="Times New Roman"/>
          <w:sz w:val="28"/>
          <w:szCs w:val="28"/>
        </w:rPr>
        <w:t>-2021 навчальному</w:t>
      </w:r>
      <w:r w:rsidRPr="00B52BCD">
        <w:rPr>
          <w:rFonts w:asciiTheme="majorHAnsi" w:eastAsia="Calibri" w:hAnsiTheme="majorHAnsi" w:cs="Times New Roman"/>
          <w:sz w:val="28"/>
          <w:szCs w:val="28"/>
        </w:rPr>
        <w:t xml:space="preserve"> році до адміністрації школи надійшло </w:t>
      </w:r>
      <w:r w:rsidRPr="00B52BCD">
        <w:rPr>
          <w:rFonts w:asciiTheme="majorHAnsi" w:hAnsiTheme="majorHAnsi" w:cs="Times New Roman"/>
          <w:sz w:val="28"/>
          <w:szCs w:val="28"/>
        </w:rPr>
        <w:t>14</w:t>
      </w:r>
      <w:r w:rsidRPr="00B52BCD">
        <w:rPr>
          <w:rFonts w:asciiTheme="majorHAnsi" w:eastAsia="Calibri" w:hAnsiTheme="majorHAnsi" w:cs="Times New Roman"/>
          <w:sz w:val="28"/>
          <w:szCs w:val="28"/>
        </w:rPr>
        <w:t xml:space="preserve"> письмових звернень. Серед них:</w:t>
      </w:r>
    </w:p>
    <w:p w:rsidR="00B52BCD" w:rsidRPr="00B52BCD" w:rsidRDefault="00B52BCD" w:rsidP="00B52BCD">
      <w:pPr>
        <w:numPr>
          <w:ilvl w:val="0"/>
          <w:numId w:val="5"/>
        </w:numPr>
        <w:spacing w:after="0" w:line="240" w:lineRule="auto"/>
        <w:jc w:val="both"/>
        <w:rPr>
          <w:rFonts w:asciiTheme="majorHAnsi" w:eastAsia="Calibri" w:hAnsiTheme="majorHAnsi" w:cs="Times New Roman"/>
          <w:sz w:val="28"/>
          <w:szCs w:val="28"/>
        </w:rPr>
      </w:pPr>
      <w:r w:rsidRPr="00B52BCD">
        <w:rPr>
          <w:rFonts w:asciiTheme="majorHAnsi" w:eastAsia="Calibri" w:hAnsiTheme="majorHAnsi" w:cs="Times New Roman"/>
          <w:sz w:val="28"/>
          <w:szCs w:val="28"/>
        </w:rPr>
        <w:t xml:space="preserve">заява щодо переводу дитини з однієї групи вивчення </w:t>
      </w:r>
      <w:r w:rsidRPr="00B52BCD">
        <w:rPr>
          <w:rFonts w:asciiTheme="majorHAnsi" w:hAnsiTheme="majorHAnsi" w:cs="Times New Roman"/>
          <w:sz w:val="28"/>
          <w:szCs w:val="28"/>
        </w:rPr>
        <w:t>предмета</w:t>
      </w:r>
      <w:r w:rsidRPr="00B52BCD">
        <w:rPr>
          <w:rFonts w:asciiTheme="majorHAnsi" w:eastAsia="Calibri" w:hAnsiTheme="majorHAnsi" w:cs="Times New Roman"/>
          <w:sz w:val="28"/>
          <w:szCs w:val="28"/>
        </w:rPr>
        <w:t xml:space="preserve"> в іншу - </w:t>
      </w:r>
      <w:r w:rsidRPr="00B52BCD">
        <w:rPr>
          <w:rFonts w:asciiTheme="majorHAnsi" w:hAnsiTheme="majorHAnsi" w:cs="Times New Roman"/>
          <w:sz w:val="28"/>
          <w:szCs w:val="28"/>
        </w:rPr>
        <w:t>2</w:t>
      </w:r>
      <w:r w:rsidRPr="00B52BCD">
        <w:rPr>
          <w:rFonts w:asciiTheme="majorHAnsi" w:eastAsia="Calibri" w:hAnsiTheme="majorHAnsi" w:cs="Times New Roman"/>
          <w:sz w:val="28"/>
          <w:szCs w:val="28"/>
        </w:rPr>
        <w:t>;</w:t>
      </w:r>
    </w:p>
    <w:p w:rsidR="00B52BCD" w:rsidRPr="00B52BCD" w:rsidRDefault="00B52BCD" w:rsidP="00B52BCD">
      <w:pPr>
        <w:numPr>
          <w:ilvl w:val="0"/>
          <w:numId w:val="5"/>
        </w:numPr>
        <w:spacing w:after="0" w:line="240" w:lineRule="auto"/>
        <w:jc w:val="both"/>
        <w:rPr>
          <w:rFonts w:asciiTheme="majorHAnsi" w:hAnsiTheme="majorHAnsi" w:cs="Times New Roman"/>
          <w:sz w:val="28"/>
          <w:szCs w:val="28"/>
        </w:rPr>
      </w:pPr>
      <w:r w:rsidRPr="00B52BCD">
        <w:rPr>
          <w:rFonts w:asciiTheme="majorHAnsi" w:hAnsiTheme="majorHAnsi" w:cs="Times New Roman"/>
          <w:sz w:val="28"/>
          <w:szCs w:val="28"/>
        </w:rPr>
        <w:t>попередження щодо заборони спілкуватися психолога з дитиною - 1;</w:t>
      </w:r>
    </w:p>
    <w:p w:rsidR="00B52BCD" w:rsidRPr="00B52BCD" w:rsidRDefault="00B52BCD" w:rsidP="00B52BCD">
      <w:pPr>
        <w:numPr>
          <w:ilvl w:val="0"/>
          <w:numId w:val="5"/>
        </w:numPr>
        <w:spacing w:after="0" w:line="240" w:lineRule="auto"/>
        <w:jc w:val="both"/>
        <w:rPr>
          <w:rFonts w:asciiTheme="majorHAnsi" w:hAnsiTheme="majorHAnsi" w:cs="Times New Roman"/>
          <w:sz w:val="28"/>
          <w:szCs w:val="28"/>
        </w:rPr>
      </w:pPr>
      <w:r w:rsidRPr="00B52BCD">
        <w:rPr>
          <w:rFonts w:asciiTheme="majorHAnsi" w:hAnsiTheme="majorHAnsi" w:cs="Times New Roman"/>
          <w:sz w:val="28"/>
          <w:szCs w:val="28"/>
        </w:rPr>
        <w:t xml:space="preserve">заяви батьків дітей з ООП щодо створення умов навчання їх дітей на базі школи </w:t>
      </w:r>
      <w:proofErr w:type="gramStart"/>
      <w:r w:rsidRPr="00B52BCD">
        <w:rPr>
          <w:rFonts w:asciiTheme="majorHAnsi" w:hAnsiTheme="majorHAnsi" w:cs="Times New Roman"/>
          <w:sz w:val="28"/>
          <w:szCs w:val="28"/>
        </w:rPr>
        <w:t>п</w:t>
      </w:r>
      <w:proofErr w:type="gramEnd"/>
      <w:r w:rsidRPr="00B52BCD">
        <w:rPr>
          <w:rFonts w:asciiTheme="majorHAnsi" w:hAnsiTheme="majorHAnsi" w:cs="Times New Roman"/>
          <w:sz w:val="28"/>
          <w:szCs w:val="28"/>
        </w:rPr>
        <w:t>ід час переведення освітнього процесу у дистанційний формат - 8;</w:t>
      </w:r>
    </w:p>
    <w:p w:rsidR="00B52BCD" w:rsidRPr="00B52BCD" w:rsidRDefault="00B52BCD" w:rsidP="00B52BCD">
      <w:pPr>
        <w:numPr>
          <w:ilvl w:val="0"/>
          <w:numId w:val="5"/>
        </w:numPr>
        <w:spacing w:after="0" w:line="240" w:lineRule="auto"/>
        <w:jc w:val="both"/>
        <w:rPr>
          <w:rFonts w:asciiTheme="majorHAnsi" w:hAnsiTheme="majorHAnsi" w:cs="Times New Roman"/>
          <w:sz w:val="28"/>
          <w:szCs w:val="28"/>
        </w:rPr>
      </w:pPr>
      <w:r w:rsidRPr="00B52BCD">
        <w:rPr>
          <w:rFonts w:asciiTheme="majorHAnsi" w:hAnsiTheme="majorHAnsi" w:cs="Times New Roman"/>
          <w:sz w:val="28"/>
          <w:szCs w:val="28"/>
        </w:rPr>
        <w:t xml:space="preserve">заява громадян щодо видачі </w:t>
      </w:r>
      <w:proofErr w:type="gramStart"/>
      <w:r w:rsidRPr="00B52BCD">
        <w:rPr>
          <w:rFonts w:asciiTheme="majorHAnsi" w:hAnsiTheme="majorHAnsi" w:cs="Times New Roman"/>
          <w:sz w:val="28"/>
          <w:szCs w:val="28"/>
        </w:rPr>
        <w:t>арх</w:t>
      </w:r>
      <w:proofErr w:type="gramEnd"/>
      <w:r w:rsidRPr="00B52BCD">
        <w:rPr>
          <w:rFonts w:asciiTheme="majorHAnsi" w:hAnsiTheme="majorHAnsi" w:cs="Times New Roman"/>
          <w:sz w:val="28"/>
          <w:szCs w:val="28"/>
        </w:rPr>
        <w:t>івної довідки про навчання в школі - 2;</w:t>
      </w:r>
    </w:p>
    <w:p w:rsidR="00B52BCD" w:rsidRPr="00B52BCD" w:rsidRDefault="00B52BCD" w:rsidP="00B52BCD">
      <w:pPr>
        <w:numPr>
          <w:ilvl w:val="0"/>
          <w:numId w:val="5"/>
        </w:numPr>
        <w:spacing w:after="0" w:line="240" w:lineRule="auto"/>
        <w:jc w:val="both"/>
        <w:rPr>
          <w:rFonts w:asciiTheme="majorHAnsi" w:eastAsia="Calibri" w:hAnsiTheme="majorHAnsi" w:cs="Times New Roman"/>
          <w:sz w:val="28"/>
          <w:szCs w:val="28"/>
        </w:rPr>
      </w:pPr>
      <w:r w:rsidRPr="00B52BCD">
        <w:rPr>
          <w:rFonts w:asciiTheme="majorHAnsi" w:hAnsiTheme="majorHAnsi" w:cs="Times New Roman"/>
          <w:sz w:val="28"/>
          <w:szCs w:val="28"/>
        </w:rPr>
        <w:t>запит на отримання публічної інформації - 1.</w:t>
      </w:r>
    </w:p>
    <w:p w:rsidR="00B52BCD" w:rsidRPr="00B52BCD" w:rsidRDefault="00B52BCD" w:rsidP="00B52BCD">
      <w:pPr>
        <w:ind w:firstLine="709"/>
        <w:jc w:val="both"/>
        <w:rPr>
          <w:rFonts w:asciiTheme="majorHAnsi" w:eastAsia="Calibri" w:hAnsiTheme="majorHAnsi" w:cs="Times New Roman"/>
          <w:sz w:val="28"/>
          <w:szCs w:val="28"/>
        </w:rPr>
      </w:pPr>
      <w:r w:rsidRPr="00B52BCD">
        <w:rPr>
          <w:rFonts w:asciiTheme="majorHAnsi" w:eastAsia="Calibri" w:hAnsiTheme="majorHAnsi" w:cs="Times New Roman"/>
          <w:sz w:val="28"/>
          <w:szCs w:val="28"/>
        </w:rPr>
        <w:t xml:space="preserve">Усі заяви своєчасно розглядались, вживалися необхідні заходи. Проблеми, прохання </w:t>
      </w:r>
      <w:proofErr w:type="gramStart"/>
      <w:r w:rsidRPr="00B52BCD">
        <w:rPr>
          <w:rFonts w:asciiTheme="majorHAnsi" w:eastAsia="Calibri" w:hAnsiTheme="majorHAnsi" w:cs="Times New Roman"/>
          <w:sz w:val="28"/>
          <w:szCs w:val="28"/>
        </w:rPr>
        <w:t>п</w:t>
      </w:r>
      <w:proofErr w:type="gramEnd"/>
      <w:r w:rsidRPr="00B52BCD">
        <w:rPr>
          <w:rFonts w:asciiTheme="majorHAnsi" w:eastAsia="Calibri" w:hAnsiTheme="majorHAnsi" w:cs="Times New Roman"/>
          <w:sz w:val="28"/>
          <w:szCs w:val="28"/>
        </w:rPr>
        <w:t>ідняті у зверненнях громадян задоволені в межах своєї компетентності.</w:t>
      </w:r>
    </w:p>
    <w:p w:rsidR="00B52BCD" w:rsidRPr="00B52BCD" w:rsidRDefault="00B52BCD" w:rsidP="00B52BCD">
      <w:pPr>
        <w:ind w:firstLine="709"/>
        <w:jc w:val="both"/>
        <w:rPr>
          <w:rFonts w:asciiTheme="majorHAnsi" w:eastAsia="Calibri" w:hAnsiTheme="majorHAnsi" w:cs="Times New Roman"/>
          <w:sz w:val="28"/>
          <w:szCs w:val="28"/>
        </w:rPr>
      </w:pPr>
      <w:proofErr w:type="gramStart"/>
      <w:r w:rsidRPr="00B52BCD">
        <w:rPr>
          <w:rFonts w:asciiTheme="majorHAnsi" w:eastAsia="Calibri" w:hAnsiTheme="majorHAnsi" w:cs="Times New Roman"/>
          <w:sz w:val="28"/>
          <w:szCs w:val="28"/>
        </w:rPr>
        <w:t>З</w:t>
      </w:r>
      <w:proofErr w:type="gramEnd"/>
      <w:r w:rsidRPr="00B52BCD">
        <w:rPr>
          <w:rFonts w:asciiTheme="majorHAnsi" w:eastAsia="Calibri" w:hAnsiTheme="majorHAnsi" w:cs="Times New Roman"/>
          <w:sz w:val="28"/>
          <w:szCs w:val="28"/>
        </w:rPr>
        <w:t xml:space="preserve"> метою зменшення звернень постійно проводиться конструктивний діалог у роботі з батьками, заохочення батьків до вирішення питань удосконалення освітнього процесу, є достатня гласність у діяльності навчального закладу, наявність координації дій адміністрації, вчителів, батьківської громадськості. На класних зборах проходить інформування батьків, відповіді на питання, які хвилюють учасників освітнього процесу. </w:t>
      </w:r>
      <w:proofErr w:type="gramStart"/>
      <w:r w:rsidRPr="00B52BCD">
        <w:rPr>
          <w:rFonts w:asciiTheme="majorHAnsi" w:eastAsia="Calibri" w:hAnsiTheme="majorHAnsi" w:cs="Times New Roman"/>
          <w:sz w:val="28"/>
          <w:szCs w:val="28"/>
        </w:rPr>
        <w:t>З</w:t>
      </w:r>
      <w:proofErr w:type="gramEnd"/>
      <w:r w:rsidRPr="00B52BCD">
        <w:rPr>
          <w:rFonts w:asciiTheme="majorHAnsi" w:eastAsia="Calibri" w:hAnsiTheme="majorHAnsi" w:cs="Times New Roman"/>
          <w:sz w:val="28"/>
          <w:szCs w:val="28"/>
        </w:rPr>
        <w:t xml:space="preserve"> метою прозорості та відкритості діяльності закладу активно використовується сайт школи.</w:t>
      </w:r>
    </w:p>
    <w:p w:rsidR="00B52BCD" w:rsidRDefault="00B52BCD" w:rsidP="00B52BCD">
      <w:pPr>
        <w:shd w:val="clear" w:color="auto" w:fill="FFFFFF"/>
        <w:ind w:firstLine="709"/>
        <w:jc w:val="both"/>
        <w:rPr>
          <w:rFonts w:asciiTheme="majorHAnsi" w:hAnsiTheme="majorHAnsi" w:cs="Times New Roman"/>
          <w:sz w:val="28"/>
          <w:szCs w:val="28"/>
          <w:lang w:val="uk-UA"/>
        </w:rPr>
      </w:pPr>
      <w:r w:rsidRPr="00B52BCD">
        <w:rPr>
          <w:rFonts w:asciiTheme="majorHAnsi" w:hAnsiTheme="majorHAnsi" w:cs="Times New Roman"/>
          <w:sz w:val="28"/>
          <w:szCs w:val="28"/>
        </w:rPr>
        <w:t xml:space="preserve">Вся інформація </w:t>
      </w:r>
      <w:proofErr w:type="gramStart"/>
      <w:r w:rsidRPr="00B52BCD">
        <w:rPr>
          <w:rFonts w:asciiTheme="majorHAnsi" w:hAnsiTheme="majorHAnsi" w:cs="Times New Roman"/>
          <w:sz w:val="28"/>
          <w:szCs w:val="28"/>
        </w:rPr>
        <w:t>про</w:t>
      </w:r>
      <w:proofErr w:type="gramEnd"/>
      <w:r w:rsidRPr="00B52BCD">
        <w:rPr>
          <w:rFonts w:asciiTheme="majorHAnsi" w:hAnsiTheme="majorHAnsi" w:cs="Times New Roman"/>
          <w:sz w:val="28"/>
          <w:szCs w:val="28"/>
        </w:rPr>
        <w:t xml:space="preserve"> роботу закладу</w:t>
      </w:r>
      <w:r w:rsidRPr="00B769E5">
        <w:rPr>
          <w:rFonts w:ascii="Times New Roman" w:hAnsi="Times New Roman" w:cs="Times New Roman"/>
        </w:rPr>
        <w:t xml:space="preserve">, </w:t>
      </w:r>
      <w:r w:rsidRPr="00B52BCD">
        <w:rPr>
          <w:rFonts w:asciiTheme="majorHAnsi" w:hAnsiTheme="majorHAnsi" w:cs="Times New Roman"/>
          <w:sz w:val="28"/>
          <w:szCs w:val="28"/>
        </w:rPr>
        <w:t>фінансове матеріально-технічне забезпечення своєчасно розміщувалась на сайті закладу</w:t>
      </w:r>
      <w:r w:rsidR="009F7510">
        <w:rPr>
          <w:rFonts w:asciiTheme="majorHAnsi" w:hAnsiTheme="majorHAnsi" w:cs="Times New Roman"/>
          <w:sz w:val="28"/>
          <w:szCs w:val="28"/>
          <w:lang w:val="uk-UA"/>
        </w:rPr>
        <w:t>.</w:t>
      </w:r>
    </w:p>
    <w:p w:rsidR="009F7510" w:rsidRPr="00FE31F2" w:rsidRDefault="009F7510" w:rsidP="009F7510">
      <w:pPr>
        <w:ind w:firstLine="708"/>
        <w:jc w:val="both"/>
        <w:rPr>
          <w:rFonts w:asciiTheme="majorHAnsi" w:hAnsiTheme="majorHAnsi" w:cs="Times New Roman"/>
          <w:sz w:val="28"/>
          <w:szCs w:val="28"/>
        </w:rPr>
      </w:pPr>
      <w:r w:rsidRPr="00FE31F2">
        <w:rPr>
          <w:rFonts w:asciiTheme="majorHAnsi" w:hAnsiTheme="majorHAnsi" w:cs="Times New Roman"/>
          <w:sz w:val="28"/>
          <w:szCs w:val="28"/>
        </w:rPr>
        <w:lastRenderedPageBreak/>
        <w:t xml:space="preserve">Вчителями школи частково забезпечується наскрізний процес виховання. Цей процес  завжди поєднується з </w:t>
      </w:r>
      <w:r w:rsidRPr="00FE31F2">
        <w:rPr>
          <w:rFonts w:asciiTheme="majorHAnsi" w:hAnsiTheme="majorHAnsi" w:cs="Times New Roman"/>
          <w:b/>
          <w:i/>
          <w:sz w:val="28"/>
          <w:szCs w:val="28"/>
          <w:u w:val="single"/>
        </w:rPr>
        <w:t>формуванням ключових компетентностей</w:t>
      </w:r>
      <w:r w:rsidRPr="00FE31F2">
        <w:rPr>
          <w:rFonts w:asciiTheme="majorHAnsi" w:hAnsiTheme="majorHAnsi" w:cs="Times New Roman"/>
          <w:sz w:val="28"/>
          <w:szCs w:val="28"/>
        </w:rPr>
        <w:t xml:space="preserve"> здобувачів освіти, </w:t>
      </w:r>
    </w:p>
    <w:p w:rsidR="009F7510" w:rsidRPr="00FE31F2" w:rsidRDefault="009F7510" w:rsidP="009F7510">
      <w:pPr>
        <w:shd w:val="clear" w:color="auto" w:fill="FFFFFF"/>
        <w:ind w:firstLine="709"/>
        <w:jc w:val="both"/>
        <w:textAlignment w:val="baseline"/>
        <w:rPr>
          <w:rFonts w:asciiTheme="majorHAnsi" w:hAnsiTheme="majorHAnsi" w:cs="Times New Roman"/>
          <w:sz w:val="28"/>
          <w:szCs w:val="28"/>
        </w:rPr>
      </w:pPr>
      <w:r w:rsidRPr="00FE31F2">
        <w:rPr>
          <w:rFonts w:asciiTheme="majorHAnsi" w:hAnsiTheme="majorHAnsi" w:cs="Times New Roman"/>
          <w:sz w:val="28"/>
          <w:szCs w:val="28"/>
        </w:rPr>
        <w:t xml:space="preserve">В основу діяльності закладу покладено принципи гуманізму, демократизму, незалежності від політичних, громадських та </w:t>
      </w:r>
      <w:proofErr w:type="gramStart"/>
      <w:r w:rsidRPr="00FE31F2">
        <w:rPr>
          <w:rFonts w:asciiTheme="majorHAnsi" w:hAnsiTheme="majorHAnsi" w:cs="Times New Roman"/>
          <w:sz w:val="28"/>
          <w:szCs w:val="28"/>
        </w:rPr>
        <w:t>рел</w:t>
      </w:r>
      <w:proofErr w:type="gramEnd"/>
      <w:r w:rsidRPr="00FE31F2">
        <w:rPr>
          <w:rFonts w:asciiTheme="majorHAnsi" w:hAnsiTheme="majorHAnsi" w:cs="Times New Roman"/>
          <w:sz w:val="28"/>
          <w:szCs w:val="28"/>
        </w:rPr>
        <w:t>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9F7510" w:rsidRPr="00FE31F2" w:rsidRDefault="009F7510" w:rsidP="009F7510">
      <w:pPr>
        <w:ind w:firstLine="709"/>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На сучасному етапі педагогічний колектив вважає найважливішим допомогти кожній дитині досягти успіхів, реалізувати духовні, комунікативні, </w:t>
      </w:r>
      <w:proofErr w:type="gramStart"/>
      <w:r w:rsidRPr="00FE31F2">
        <w:rPr>
          <w:rFonts w:asciiTheme="majorHAnsi" w:hAnsiTheme="majorHAnsi" w:cs="Times New Roman"/>
          <w:sz w:val="28"/>
          <w:szCs w:val="28"/>
        </w:rPr>
        <w:t>п</w:t>
      </w:r>
      <w:proofErr w:type="gramEnd"/>
      <w:r w:rsidRPr="00FE31F2">
        <w:rPr>
          <w:rFonts w:asciiTheme="majorHAnsi" w:hAnsiTheme="majorHAnsi" w:cs="Times New Roman"/>
          <w:sz w:val="28"/>
          <w:szCs w:val="28"/>
        </w:rPr>
        <w:t xml:space="preserve">ізнавальні й творчі потреби. Тому співпраця учителів школи, учнів, батьків і громадських структур спрямована на досягнення </w:t>
      </w:r>
      <w:proofErr w:type="gramStart"/>
      <w:r w:rsidRPr="00FE31F2">
        <w:rPr>
          <w:rFonts w:asciiTheme="majorHAnsi" w:hAnsiTheme="majorHAnsi" w:cs="Times New Roman"/>
          <w:sz w:val="28"/>
          <w:szCs w:val="28"/>
        </w:rPr>
        <w:t>кожною</w:t>
      </w:r>
      <w:proofErr w:type="gramEnd"/>
      <w:r w:rsidRPr="00FE31F2">
        <w:rPr>
          <w:rFonts w:asciiTheme="majorHAnsi" w:hAnsiTheme="majorHAnsi" w:cs="Times New Roman"/>
          <w:sz w:val="28"/>
          <w:szCs w:val="28"/>
        </w:rPr>
        <w:t xml:space="preserve"> дитиною значущих для неї особистісних і колективних успіхів.</w:t>
      </w:r>
    </w:p>
    <w:p w:rsidR="009F7510" w:rsidRPr="00FE31F2" w:rsidRDefault="009F7510" w:rsidP="009F7510">
      <w:pPr>
        <w:ind w:firstLine="709"/>
        <w:contextualSpacing/>
        <w:jc w:val="both"/>
        <w:rPr>
          <w:rFonts w:asciiTheme="majorHAnsi" w:hAnsiTheme="majorHAnsi" w:cs="Times New Roman"/>
          <w:sz w:val="28"/>
          <w:szCs w:val="28"/>
        </w:rPr>
      </w:pPr>
      <w:proofErr w:type="gramStart"/>
      <w:r w:rsidRPr="00FE31F2">
        <w:rPr>
          <w:rFonts w:asciiTheme="majorHAnsi" w:hAnsiTheme="majorHAnsi" w:cs="Times New Roman"/>
          <w:sz w:val="28"/>
          <w:szCs w:val="28"/>
        </w:rPr>
        <w:t>Відносини між учителем і учнем, в основному, розвиваються на основі співробітництва і ділового партнерства.</w:t>
      </w:r>
      <w:proofErr w:type="gramEnd"/>
      <w:r w:rsidRPr="00FE31F2">
        <w:rPr>
          <w:rFonts w:asciiTheme="majorHAnsi" w:hAnsiTheme="majorHAnsi" w:cs="Times New Roman"/>
          <w:sz w:val="28"/>
          <w:szCs w:val="28"/>
        </w:rPr>
        <w:t xml:space="preserve"> Учитель і учні </w:t>
      </w:r>
      <w:proofErr w:type="gramStart"/>
      <w:r w:rsidRPr="00FE31F2">
        <w:rPr>
          <w:rFonts w:asciiTheme="majorHAnsi" w:hAnsiTheme="majorHAnsi" w:cs="Times New Roman"/>
          <w:sz w:val="28"/>
          <w:szCs w:val="28"/>
        </w:rPr>
        <w:t>р</w:t>
      </w:r>
      <w:proofErr w:type="gramEnd"/>
      <w:r w:rsidRPr="00FE31F2">
        <w:rPr>
          <w:rFonts w:asciiTheme="majorHAnsi" w:hAnsiTheme="majorHAnsi" w:cs="Times New Roman"/>
          <w:sz w:val="28"/>
          <w:szCs w:val="28"/>
        </w:rPr>
        <w:t>івноправні суб'єкти навчально-виховного процесу.</w:t>
      </w:r>
    </w:p>
    <w:p w:rsidR="009F7510" w:rsidRPr="00FE31F2" w:rsidRDefault="009F7510" w:rsidP="009F7510">
      <w:pPr>
        <w:ind w:firstLine="709"/>
        <w:contextualSpacing/>
        <w:jc w:val="both"/>
        <w:rPr>
          <w:rFonts w:asciiTheme="majorHAnsi" w:hAnsiTheme="majorHAnsi" w:cs="Times New Roman"/>
          <w:color w:val="FF0000"/>
          <w:sz w:val="28"/>
          <w:szCs w:val="28"/>
        </w:rPr>
      </w:pPr>
      <w:r w:rsidRPr="00FE31F2">
        <w:rPr>
          <w:rFonts w:asciiTheme="majorHAnsi" w:hAnsiTheme="majorHAnsi" w:cs="Times New Roman"/>
          <w:sz w:val="28"/>
          <w:szCs w:val="28"/>
        </w:rPr>
        <w:t xml:space="preserve">Значне місце у виховній діяльності школи </w:t>
      </w:r>
      <w:proofErr w:type="gramStart"/>
      <w:r w:rsidRPr="00FE31F2">
        <w:rPr>
          <w:rFonts w:asciiTheme="majorHAnsi" w:hAnsiTheme="majorHAnsi" w:cs="Times New Roman"/>
          <w:b/>
          <w:sz w:val="28"/>
          <w:szCs w:val="28"/>
        </w:rPr>
        <w:t>пос</w:t>
      </w:r>
      <w:proofErr w:type="gramEnd"/>
      <w:r w:rsidRPr="00FE31F2">
        <w:rPr>
          <w:rFonts w:asciiTheme="majorHAnsi" w:hAnsiTheme="majorHAnsi" w:cs="Times New Roman"/>
          <w:b/>
          <w:sz w:val="28"/>
          <w:szCs w:val="28"/>
        </w:rPr>
        <w:t>ідає організація діяльності органів учнівського самоврядування та взаємодія з ними педагогічного колективу.</w:t>
      </w:r>
      <w:r w:rsidRPr="00FE31F2">
        <w:rPr>
          <w:rFonts w:asciiTheme="majorHAnsi" w:hAnsiTheme="majorHAnsi" w:cs="Times New Roman"/>
          <w:sz w:val="28"/>
          <w:szCs w:val="28"/>
        </w:rPr>
        <w:t xml:space="preserve"> </w:t>
      </w:r>
    </w:p>
    <w:p w:rsidR="009F7510" w:rsidRPr="00FE31F2" w:rsidRDefault="009F7510" w:rsidP="009F7510">
      <w:pPr>
        <w:ind w:firstLine="709"/>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 На базі школи діє дитяча шкільна організація "Козачата», яка має за мету набуття молодим поколінням </w:t>
      </w:r>
      <w:proofErr w:type="gramStart"/>
      <w:r w:rsidRPr="00FE31F2">
        <w:rPr>
          <w:rFonts w:asciiTheme="majorHAnsi" w:hAnsiTheme="majorHAnsi" w:cs="Times New Roman"/>
          <w:sz w:val="28"/>
          <w:szCs w:val="28"/>
        </w:rPr>
        <w:t>соц</w:t>
      </w:r>
      <w:proofErr w:type="gramEnd"/>
      <w:r w:rsidRPr="00FE31F2">
        <w:rPr>
          <w:rFonts w:asciiTheme="majorHAnsi" w:hAnsiTheme="majorHAnsi" w:cs="Times New Roman"/>
          <w:sz w:val="28"/>
          <w:szCs w:val="28"/>
        </w:rPr>
        <w:t xml:space="preserve">іального досвіду через формування у свідомості школярів образу лицаря, захисника рідної землі з яскраво вираженою українською національною свідомістю й самосвідомістю, світоглядом і характером, високою моральністю й духовністю, фізичною досконалістю, </w:t>
      </w:r>
      <w:proofErr w:type="gramStart"/>
      <w:r w:rsidRPr="00FE31F2">
        <w:rPr>
          <w:rFonts w:asciiTheme="majorHAnsi" w:hAnsiTheme="majorHAnsi" w:cs="Times New Roman"/>
          <w:sz w:val="28"/>
          <w:szCs w:val="28"/>
        </w:rPr>
        <w:t>до</w:t>
      </w:r>
      <w:proofErr w:type="gramEnd"/>
      <w:r w:rsidRPr="00FE31F2">
        <w:rPr>
          <w:rFonts w:asciiTheme="majorHAnsi" w:hAnsiTheme="majorHAnsi" w:cs="Times New Roman"/>
          <w:sz w:val="28"/>
          <w:szCs w:val="28"/>
        </w:rPr>
        <w:t xml:space="preserve"> складу якої входять учні 1-4  класів. </w:t>
      </w:r>
    </w:p>
    <w:p w:rsidR="009F7510" w:rsidRPr="009F7510" w:rsidRDefault="009F7510" w:rsidP="00FE31F2">
      <w:pPr>
        <w:ind w:firstLine="709"/>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"Країна мрій", яка об'єднує учнів 5-9 класів. Ця організація має свою структуру, яка </w:t>
      </w:r>
      <w:proofErr w:type="gramStart"/>
      <w:r w:rsidRPr="00FE31F2">
        <w:rPr>
          <w:rFonts w:asciiTheme="majorHAnsi" w:hAnsiTheme="majorHAnsi" w:cs="Times New Roman"/>
          <w:sz w:val="28"/>
          <w:szCs w:val="28"/>
        </w:rPr>
        <w:t>п</w:t>
      </w:r>
      <w:proofErr w:type="gramEnd"/>
      <w:r w:rsidRPr="00FE31F2">
        <w:rPr>
          <w:rFonts w:asciiTheme="majorHAnsi" w:hAnsiTheme="majorHAnsi" w:cs="Times New Roman"/>
          <w:sz w:val="28"/>
          <w:szCs w:val="28"/>
        </w:rPr>
        <w:t xml:space="preserve">ідпорядковується шкільному самоврядуванню, та передбачає виховання в учнів любові до рідного міста, громадської позиції, активної життєвої позиції, виховання патріотів. </w:t>
      </w:r>
    </w:p>
    <w:p w:rsidR="00FE31F2" w:rsidRPr="00FE31F2" w:rsidRDefault="00FE31F2" w:rsidP="00FE31F2">
      <w:pPr>
        <w:contextualSpacing/>
        <w:jc w:val="center"/>
        <w:rPr>
          <w:rFonts w:asciiTheme="majorHAnsi" w:hAnsiTheme="majorHAnsi" w:cs="Times New Roman"/>
          <w:b/>
          <w:sz w:val="28"/>
          <w:szCs w:val="28"/>
        </w:rPr>
      </w:pPr>
      <w:r w:rsidRPr="00FE31F2">
        <w:rPr>
          <w:rFonts w:asciiTheme="majorHAnsi" w:hAnsiTheme="majorHAnsi" w:cs="Times New Roman"/>
          <w:b/>
          <w:sz w:val="28"/>
          <w:szCs w:val="28"/>
        </w:rPr>
        <w:t xml:space="preserve">Завдання на 2021-2022 навчальний </w:t>
      </w:r>
      <w:proofErr w:type="gramStart"/>
      <w:r w:rsidRPr="00FE31F2">
        <w:rPr>
          <w:rFonts w:asciiTheme="majorHAnsi" w:hAnsiTheme="majorHAnsi" w:cs="Times New Roman"/>
          <w:b/>
          <w:sz w:val="28"/>
          <w:szCs w:val="28"/>
        </w:rPr>
        <w:t>р</w:t>
      </w:r>
      <w:proofErr w:type="gramEnd"/>
      <w:r w:rsidRPr="00FE31F2">
        <w:rPr>
          <w:rFonts w:asciiTheme="majorHAnsi" w:hAnsiTheme="majorHAnsi" w:cs="Times New Roman"/>
          <w:b/>
          <w:sz w:val="28"/>
          <w:szCs w:val="28"/>
        </w:rPr>
        <w:t>ік</w:t>
      </w:r>
    </w:p>
    <w:p w:rsidR="00FE31F2" w:rsidRPr="00FE31F2" w:rsidRDefault="00FE31F2" w:rsidP="00FE31F2">
      <w:pPr>
        <w:contextualSpacing/>
        <w:jc w:val="center"/>
        <w:rPr>
          <w:rFonts w:asciiTheme="majorHAnsi" w:hAnsiTheme="majorHAnsi" w:cs="Times New Roman"/>
          <w:b/>
          <w:sz w:val="28"/>
          <w:szCs w:val="28"/>
        </w:rPr>
      </w:pP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1. Забезпечення доступної та якісної освіти відповідно до умов швидкоплинного </w:t>
      </w:r>
      <w:proofErr w:type="gramStart"/>
      <w:r w:rsidRPr="00FE31F2">
        <w:rPr>
          <w:rFonts w:asciiTheme="majorHAnsi" w:hAnsiTheme="majorHAnsi" w:cs="Times New Roman"/>
          <w:sz w:val="28"/>
          <w:szCs w:val="28"/>
        </w:rPr>
        <w:t>св</w:t>
      </w:r>
      <w:proofErr w:type="gramEnd"/>
      <w:r w:rsidRPr="00FE31F2">
        <w:rPr>
          <w:rFonts w:asciiTheme="majorHAnsi" w:hAnsiTheme="majorHAnsi" w:cs="Times New Roman"/>
          <w:sz w:val="28"/>
          <w:szCs w:val="28"/>
        </w:rPr>
        <w:t xml:space="preserve">іту, вимог суспільства, запитів особистості, потреб держави та міста, рівного доступу до освіти дітей з особливими освітніми потребами. </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lastRenderedPageBreak/>
        <w:t xml:space="preserve">2. Вжиття заходів для приведення мережі школи у відповідність до сучасних викликів суспільства, </w:t>
      </w:r>
      <w:proofErr w:type="gramStart"/>
      <w:r w:rsidRPr="00FE31F2">
        <w:rPr>
          <w:rFonts w:asciiTheme="majorHAnsi" w:hAnsiTheme="majorHAnsi" w:cs="Times New Roman"/>
          <w:sz w:val="28"/>
          <w:szCs w:val="28"/>
        </w:rPr>
        <w:t>чинного</w:t>
      </w:r>
      <w:proofErr w:type="gramEnd"/>
      <w:r w:rsidRPr="00FE31F2">
        <w:rPr>
          <w:rFonts w:asciiTheme="majorHAnsi" w:hAnsiTheme="majorHAnsi" w:cs="Times New Roman"/>
          <w:sz w:val="28"/>
          <w:szCs w:val="28"/>
        </w:rPr>
        <w:t xml:space="preserve"> законодавства України. </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3. Забезпечення якісного методичного супроводу впровадження Нового Державного стандарту початкової освіти (НУШ), оперативна допомога вчителям у </w:t>
      </w:r>
      <w:proofErr w:type="gramStart"/>
      <w:r w:rsidRPr="00FE31F2">
        <w:rPr>
          <w:rFonts w:asciiTheme="majorHAnsi" w:hAnsiTheme="majorHAnsi" w:cs="Times New Roman"/>
          <w:sz w:val="28"/>
          <w:szCs w:val="28"/>
        </w:rPr>
        <w:t>п</w:t>
      </w:r>
      <w:proofErr w:type="gramEnd"/>
      <w:r w:rsidRPr="00FE31F2">
        <w:rPr>
          <w:rFonts w:asciiTheme="majorHAnsi" w:hAnsiTheme="majorHAnsi" w:cs="Times New Roman"/>
          <w:sz w:val="28"/>
          <w:szCs w:val="28"/>
        </w:rPr>
        <w:t>ідвищенні якості всіх видів освітньої діяльності.</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 4. Забезпечення </w:t>
      </w:r>
      <w:proofErr w:type="gramStart"/>
      <w:r w:rsidRPr="00FE31F2">
        <w:rPr>
          <w:rFonts w:asciiTheme="majorHAnsi" w:hAnsiTheme="majorHAnsi" w:cs="Times New Roman"/>
          <w:sz w:val="28"/>
          <w:szCs w:val="28"/>
        </w:rPr>
        <w:t>п</w:t>
      </w:r>
      <w:proofErr w:type="gramEnd"/>
      <w:r w:rsidRPr="00FE31F2">
        <w:rPr>
          <w:rFonts w:asciiTheme="majorHAnsi" w:hAnsiTheme="majorHAnsi" w:cs="Times New Roman"/>
          <w:sz w:val="28"/>
          <w:szCs w:val="28"/>
        </w:rPr>
        <w:t xml:space="preserve">ідвищення якості освіти на основі сучасного науково-методичного супроводу навчально-виховного процесу, підвищення результативності участі учнів у ІІ та ІІІ етапі Всеукраїнських учнівських олімпіад з навчальних предметів шляхом індивідуалізації розвитку інтелектуальних вподобань учнів. </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5. Оновлення та впровадження </w:t>
      </w:r>
      <w:proofErr w:type="gramStart"/>
      <w:r w:rsidRPr="00FE31F2">
        <w:rPr>
          <w:rFonts w:asciiTheme="majorHAnsi" w:hAnsiTheme="majorHAnsi" w:cs="Times New Roman"/>
          <w:sz w:val="28"/>
          <w:szCs w:val="28"/>
        </w:rPr>
        <w:t>п</w:t>
      </w:r>
      <w:proofErr w:type="gramEnd"/>
      <w:r w:rsidRPr="00FE31F2">
        <w:rPr>
          <w:rFonts w:asciiTheme="majorHAnsi" w:hAnsiTheme="majorHAnsi" w:cs="Times New Roman"/>
          <w:sz w:val="28"/>
          <w:szCs w:val="28"/>
        </w:rPr>
        <w:t>ідходів до дистанційного навчання.</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6. Створення умов для реалізації індивідуальної освітньої </w:t>
      </w:r>
      <w:proofErr w:type="gramStart"/>
      <w:r w:rsidRPr="00FE31F2">
        <w:rPr>
          <w:rFonts w:asciiTheme="majorHAnsi" w:hAnsiTheme="majorHAnsi" w:cs="Times New Roman"/>
          <w:sz w:val="28"/>
          <w:szCs w:val="28"/>
        </w:rPr>
        <w:t>траєктор</w:t>
      </w:r>
      <w:proofErr w:type="gramEnd"/>
      <w:r w:rsidRPr="00FE31F2">
        <w:rPr>
          <w:rFonts w:asciiTheme="majorHAnsi" w:hAnsiTheme="majorHAnsi" w:cs="Times New Roman"/>
          <w:sz w:val="28"/>
          <w:szCs w:val="28"/>
        </w:rPr>
        <w:t xml:space="preserve">ії розвитку учнів та індивідуальних освітніх маршрутів за навчальними предметами відповідно до їх особистісних потреб, інтересів і здібностей. </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7.Формування готовності та розвитку мотивації педагогі</w:t>
      </w:r>
      <w:proofErr w:type="gramStart"/>
      <w:r w:rsidRPr="00FE31F2">
        <w:rPr>
          <w:rFonts w:asciiTheme="majorHAnsi" w:hAnsiTheme="majorHAnsi" w:cs="Times New Roman"/>
          <w:sz w:val="28"/>
          <w:szCs w:val="28"/>
        </w:rPr>
        <w:t>в</w:t>
      </w:r>
      <w:proofErr w:type="gramEnd"/>
      <w:r w:rsidRPr="00FE31F2">
        <w:rPr>
          <w:rFonts w:asciiTheme="majorHAnsi" w:hAnsiTheme="majorHAnsi" w:cs="Times New Roman"/>
          <w:sz w:val="28"/>
          <w:szCs w:val="28"/>
        </w:rPr>
        <w:t xml:space="preserve"> до інноваційної діяльності в умовах реальної </w:t>
      </w:r>
      <w:proofErr w:type="gramStart"/>
      <w:r w:rsidRPr="00FE31F2">
        <w:rPr>
          <w:rFonts w:asciiTheme="majorHAnsi" w:hAnsiTheme="majorHAnsi" w:cs="Times New Roman"/>
          <w:sz w:val="28"/>
          <w:szCs w:val="28"/>
        </w:rPr>
        <w:t>та</w:t>
      </w:r>
      <w:proofErr w:type="gramEnd"/>
      <w:r w:rsidRPr="00FE31F2">
        <w:rPr>
          <w:rFonts w:asciiTheme="majorHAnsi" w:hAnsiTheme="majorHAnsi" w:cs="Times New Roman"/>
          <w:sz w:val="28"/>
          <w:szCs w:val="28"/>
        </w:rPr>
        <w:t xml:space="preserve"> онлайн-освіти, реалізації завдань освітньої реформи.</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8.Реалізація державної політики у сфері реформування загальної середньої освіти «Нова українська школа». </w:t>
      </w:r>
    </w:p>
    <w:p w:rsidR="00FE31F2" w:rsidRPr="00FE31F2" w:rsidRDefault="00FE31F2" w:rsidP="00FE31F2">
      <w:pPr>
        <w:contextualSpacing/>
        <w:jc w:val="both"/>
        <w:rPr>
          <w:rFonts w:asciiTheme="majorHAnsi" w:hAnsiTheme="majorHAnsi" w:cs="Times New Roman"/>
          <w:sz w:val="28"/>
          <w:szCs w:val="28"/>
        </w:rPr>
      </w:pPr>
      <w:r w:rsidRPr="00FE31F2">
        <w:rPr>
          <w:rFonts w:asciiTheme="majorHAnsi" w:hAnsiTheme="majorHAnsi" w:cs="Times New Roman"/>
          <w:sz w:val="28"/>
          <w:szCs w:val="28"/>
        </w:rPr>
        <w:t xml:space="preserve">9.Зміцнення </w:t>
      </w:r>
      <w:proofErr w:type="gramStart"/>
      <w:r w:rsidRPr="00FE31F2">
        <w:rPr>
          <w:rFonts w:asciiTheme="majorHAnsi" w:hAnsiTheme="majorHAnsi" w:cs="Times New Roman"/>
          <w:sz w:val="28"/>
          <w:szCs w:val="28"/>
        </w:rPr>
        <w:t>матер</w:t>
      </w:r>
      <w:proofErr w:type="gramEnd"/>
      <w:r w:rsidRPr="00FE31F2">
        <w:rPr>
          <w:rFonts w:asciiTheme="majorHAnsi" w:hAnsiTheme="majorHAnsi" w:cs="Times New Roman"/>
          <w:sz w:val="28"/>
          <w:szCs w:val="28"/>
        </w:rPr>
        <w:t xml:space="preserve">іально-технічної бази закладу. </w:t>
      </w:r>
    </w:p>
    <w:p w:rsidR="00FE31F2" w:rsidRPr="00FE31F2" w:rsidRDefault="00FE31F2" w:rsidP="00FE31F2">
      <w:pPr>
        <w:contextualSpacing/>
        <w:jc w:val="both"/>
        <w:rPr>
          <w:rFonts w:asciiTheme="majorHAnsi" w:hAnsiTheme="majorHAnsi" w:cs="Times New Roman"/>
          <w:sz w:val="28"/>
          <w:szCs w:val="28"/>
        </w:rPr>
      </w:pPr>
    </w:p>
    <w:p w:rsidR="00B52BCD" w:rsidRPr="00FE31F2" w:rsidRDefault="00B52BCD" w:rsidP="00E7424B">
      <w:pPr>
        <w:pStyle w:val="Default"/>
        <w:ind w:firstLine="851"/>
        <w:jc w:val="both"/>
        <w:rPr>
          <w:rFonts w:asciiTheme="majorHAnsi" w:hAnsiTheme="majorHAnsi" w:cs="Times New Roman"/>
          <w:color w:val="auto"/>
          <w:sz w:val="28"/>
          <w:szCs w:val="28"/>
        </w:rPr>
      </w:pPr>
    </w:p>
    <w:p w:rsidR="00E7424B" w:rsidRPr="00FE31F2" w:rsidRDefault="00E7424B" w:rsidP="00E7424B">
      <w:pPr>
        <w:shd w:val="clear" w:color="auto" w:fill="FFFFFF"/>
        <w:ind w:firstLine="851"/>
        <w:jc w:val="both"/>
        <w:textAlignment w:val="baseline"/>
        <w:rPr>
          <w:rFonts w:asciiTheme="majorHAnsi" w:eastAsia="Times New Roman" w:hAnsiTheme="majorHAnsi" w:cs="Times New Roman"/>
          <w:sz w:val="28"/>
          <w:szCs w:val="28"/>
          <w:lang w:val="uk-UA"/>
        </w:rPr>
      </w:pPr>
    </w:p>
    <w:p w:rsidR="00E7424B" w:rsidRPr="00FE31F2" w:rsidRDefault="00E7424B" w:rsidP="00E7424B">
      <w:pPr>
        <w:ind w:firstLine="709"/>
        <w:contextualSpacing/>
        <w:jc w:val="both"/>
        <w:rPr>
          <w:rFonts w:asciiTheme="majorHAnsi" w:hAnsiTheme="majorHAnsi" w:cs="Times New Roman"/>
          <w:b/>
          <w:sz w:val="28"/>
          <w:szCs w:val="28"/>
        </w:rPr>
      </w:pPr>
    </w:p>
    <w:p w:rsidR="00E7424B" w:rsidRPr="00FE31F2" w:rsidRDefault="00E7424B" w:rsidP="00E7424B">
      <w:pPr>
        <w:ind w:firstLine="709"/>
        <w:contextualSpacing/>
        <w:jc w:val="both"/>
        <w:rPr>
          <w:rFonts w:asciiTheme="majorHAnsi" w:hAnsiTheme="majorHAnsi" w:cs="Times New Roman"/>
          <w:sz w:val="28"/>
          <w:szCs w:val="28"/>
        </w:rPr>
      </w:pPr>
    </w:p>
    <w:p w:rsidR="00E7424B" w:rsidRPr="00FE31F2" w:rsidRDefault="00E7424B" w:rsidP="00E7424B">
      <w:pPr>
        <w:autoSpaceDE w:val="0"/>
        <w:autoSpaceDN w:val="0"/>
        <w:adjustRightInd w:val="0"/>
        <w:jc w:val="both"/>
        <w:rPr>
          <w:rFonts w:asciiTheme="majorHAnsi" w:hAnsiTheme="majorHAnsi" w:cs="Times New Roman"/>
          <w:sz w:val="28"/>
          <w:szCs w:val="28"/>
        </w:rPr>
      </w:pPr>
    </w:p>
    <w:p w:rsidR="00BE651B" w:rsidRPr="00FE31F2" w:rsidRDefault="00BE651B" w:rsidP="00BE651B">
      <w:pPr>
        <w:shd w:val="clear" w:color="auto" w:fill="FFFFFF"/>
        <w:spacing w:after="0" w:line="240" w:lineRule="auto"/>
        <w:jc w:val="both"/>
        <w:rPr>
          <w:rFonts w:asciiTheme="majorHAnsi" w:eastAsia="Times New Roman" w:hAnsiTheme="majorHAnsi" w:cs="Times New Roman"/>
          <w:color w:val="22251E"/>
          <w:sz w:val="28"/>
          <w:szCs w:val="28"/>
        </w:rPr>
      </w:pPr>
    </w:p>
    <w:p w:rsidR="00BE651B" w:rsidRPr="00FE31F2" w:rsidRDefault="00BE651B" w:rsidP="00BE651B">
      <w:pPr>
        <w:pStyle w:val="a4"/>
        <w:tabs>
          <w:tab w:val="left" w:pos="1410"/>
        </w:tabs>
        <w:spacing w:after="0"/>
        <w:ind w:firstLine="851"/>
        <w:jc w:val="both"/>
        <w:rPr>
          <w:rFonts w:asciiTheme="majorHAnsi" w:hAnsiTheme="majorHAnsi"/>
          <w:bCs/>
          <w:sz w:val="28"/>
          <w:szCs w:val="28"/>
          <w:lang w:val="uk-UA"/>
        </w:rPr>
      </w:pPr>
    </w:p>
    <w:p w:rsidR="006B1937" w:rsidRPr="00FE31F2" w:rsidRDefault="006B1937" w:rsidP="006B1937">
      <w:pPr>
        <w:shd w:val="clear" w:color="auto" w:fill="FFFFFF"/>
        <w:ind w:firstLine="851"/>
        <w:jc w:val="both"/>
        <w:textAlignment w:val="baseline"/>
        <w:rPr>
          <w:rFonts w:asciiTheme="majorHAnsi" w:eastAsia="Times New Roman" w:hAnsiTheme="majorHAnsi" w:cs="Times New Roman"/>
          <w:sz w:val="28"/>
          <w:szCs w:val="28"/>
          <w:lang w:val="uk-UA"/>
        </w:rPr>
      </w:pPr>
    </w:p>
    <w:p w:rsidR="006B1937" w:rsidRPr="00FE31F2" w:rsidRDefault="006B1937" w:rsidP="006B1937">
      <w:pPr>
        <w:tabs>
          <w:tab w:val="left" w:pos="7200"/>
        </w:tabs>
        <w:ind w:firstLine="709"/>
        <w:jc w:val="both"/>
        <w:rPr>
          <w:rFonts w:asciiTheme="majorHAnsi" w:hAnsiTheme="majorHAnsi" w:cs="Times New Roman"/>
          <w:sz w:val="28"/>
          <w:szCs w:val="28"/>
          <w:lang w:val="uk-UA"/>
        </w:rPr>
      </w:pPr>
    </w:p>
    <w:p w:rsidR="006B1937" w:rsidRPr="00FE31F2" w:rsidRDefault="006B1937" w:rsidP="006B1937">
      <w:pPr>
        <w:pStyle w:val="a3"/>
        <w:jc w:val="center"/>
        <w:rPr>
          <w:rFonts w:asciiTheme="majorHAnsi" w:hAnsiTheme="majorHAnsi"/>
          <w:sz w:val="28"/>
          <w:szCs w:val="28"/>
        </w:rPr>
      </w:pPr>
    </w:p>
    <w:sectPr w:rsidR="006B1937" w:rsidRPr="00FE31F2" w:rsidSect="00571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tserrat">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82D"/>
    <w:multiLevelType w:val="hybridMultilevel"/>
    <w:tmpl w:val="5B1C9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66BA8"/>
    <w:multiLevelType w:val="hybridMultilevel"/>
    <w:tmpl w:val="976819AA"/>
    <w:lvl w:ilvl="0" w:tplc="CE344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B365B5"/>
    <w:multiLevelType w:val="hybridMultilevel"/>
    <w:tmpl w:val="2594E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C60A7D"/>
    <w:multiLevelType w:val="hybridMultilevel"/>
    <w:tmpl w:val="38D25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582922"/>
    <w:multiLevelType w:val="hybridMultilevel"/>
    <w:tmpl w:val="A2E4B3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644"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F0511B"/>
    <w:multiLevelType w:val="hybridMultilevel"/>
    <w:tmpl w:val="5F1AD782"/>
    <w:lvl w:ilvl="0" w:tplc="CE34466C">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951598"/>
    <w:multiLevelType w:val="hybridMultilevel"/>
    <w:tmpl w:val="5BB228EA"/>
    <w:lvl w:ilvl="0" w:tplc="F2C2A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4305C0"/>
    <w:multiLevelType w:val="hybridMultilevel"/>
    <w:tmpl w:val="EAF8DFA4"/>
    <w:lvl w:ilvl="0" w:tplc="ADBA5096">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8E5A60"/>
    <w:multiLevelType w:val="hybridMultilevel"/>
    <w:tmpl w:val="47DE99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B1937"/>
    <w:rsid w:val="005719D4"/>
    <w:rsid w:val="006B1937"/>
    <w:rsid w:val="009F7510"/>
    <w:rsid w:val="00A9089D"/>
    <w:rsid w:val="00B52BCD"/>
    <w:rsid w:val="00BE651B"/>
    <w:rsid w:val="00E34768"/>
    <w:rsid w:val="00E7424B"/>
    <w:rsid w:val="00FE3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937"/>
    <w:pPr>
      <w:spacing w:after="0" w:line="240" w:lineRule="auto"/>
    </w:pPr>
  </w:style>
  <w:style w:type="paragraph" w:styleId="a4">
    <w:name w:val="Body Text"/>
    <w:basedOn w:val="a"/>
    <w:link w:val="a5"/>
    <w:uiPriority w:val="99"/>
    <w:unhideWhenUsed/>
    <w:rsid w:val="00BE651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BE651B"/>
    <w:rPr>
      <w:rFonts w:ascii="Times New Roman" w:eastAsia="Times New Roman" w:hAnsi="Times New Roman" w:cs="Times New Roman"/>
      <w:sz w:val="24"/>
      <w:szCs w:val="24"/>
    </w:rPr>
  </w:style>
  <w:style w:type="paragraph" w:styleId="a6">
    <w:name w:val="List Paragraph"/>
    <w:basedOn w:val="a"/>
    <w:uiPriority w:val="99"/>
    <w:qFormat/>
    <w:rsid w:val="00BE651B"/>
    <w:pPr>
      <w:spacing w:after="0" w:line="240" w:lineRule="auto"/>
      <w:ind w:left="720"/>
      <w:contextualSpacing/>
    </w:pPr>
    <w:rPr>
      <w:rFonts w:ascii="Cambria" w:eastAsia="Cambria" w:hAnsi="Cambria" w:cs="Cambria"/>
      <w:sz w:val="24"/>
      <w:szCs w:val="24"/>
      <w:lang w:val="uk-UA"/>
    </w:rPr>
  </w:style>
  <w:style w:type="paragraph" w:customStyle="1" w:styleId="Default">
    <w:name w:val="Default"/>
    <w:rsid w:val="00BE651B"/>
    <w:pPr>
      <w:autoSpaceDE w:val="0"/>
      <w:autoSpaceDN w:val="0"/>
      <w:adjustRightInd w:val="0"/>
      <w:spacing w:after="0" w:line="240" w:lineRule="auto"/>
    </w:pPr>
    <w:rPr>
      <w:rFonts w:ascii="Montserrat" w:eastAsia="Calibri" w:hAnsi="Montserrat" w:cs="Montserrat"/>
      <w:color w:val="000000"/>
      <w:sz w:val="24"/>
      <w:szCs w:val="24"/>
      <w:lang w:eastAsia="uk-UA"/>
    </w:rPr>
  </w:style>
  <w:style w:type="paragraph" w:styleId="a7">
    <w:name w:val="Normal (Web)"/>
    <w:basedOn w:val="a"/>
    <w:uiPriority w:val="99"/>
    <w:unhideWhenUsed/>
    <w:rsid w:val="00BE651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7424B"/>
    <w:rPr>
      <w:b/>
      <w:bCs/>
    </w:rPr>
  </w:style>
  <w:style w:type="character" w:customStyle="1" w:styleId="docdata">
    <w:name w:val="docdata"/>
    <w:aliases w:val="docy,v5,2235,baiaagaaboqcaaadcqqaaav/baaaaaaaaaaaaaaaaaaaaaaaaaaaaaaaaaaaaaaaaaaaaaaaaaaaaaaaaaaaaaaaaaaaaaaaaaaaaaaaaaaaaaaaaaaaaaaaaaaaaaaaaaaaaaaaaaaaaaaaaaaaaaaaaaaaaaaaaaaaaaaaaaaaaaaaaaaaaaaaaaaaaaaaaaaaaaaaaaaaaaaaaaaaaaaaaaaaaaaaaaaaaaaa"/>
    <w:basedOn w:val="a0"/>
    <w:rsid w:val="00A9089D"/>
  </w:style>
  <w:style w:type="character" w:customStyle="1" w:styleId="A12">
    <w:name w:val="A12"/>
    <w:uiPriority w:val="99"/>
    <w:rsid w:val="00A9089D"/>
    <w:rPr>
      <w:rFonts w:cs="Montserrat"/>
      <w:b/>
      <w:bCs/>
      <w:color w:val="000000"/>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4894</Words>
  <Characters>27898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№17</dc:creator>
  <cp:keywords/>
  <dc:description/>
  <cp:lastModifiedBy>Пользователь</cp:lastModifiedBy>
  <cp:revision>6</cp:revision>
  <dcterms:created xsi:type="dcterms:W3CDTF">2021-06-29T10:02:00Z</dcterms:created>
  <dcterms:modified xsi:type="dcterms:W3CDTF">2021-08-30T05:47:00Z</dcterms:modified>
</cp:coreProperties>
</file>